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sz w:val="36"/>
        </w:rPr>
      </w:pPr>
      <w:bookmarkStart w:id="19" w:name="_GoBack"/>
      <w:r>
        <w:rPr>
          <w:rFonts w:hint="eastAsia" w:ascii="宋体" w:hAnsi="宋体"/>
          <w:sz w:val="36"/>
        </w:rPr>
        <w:t>谈判须知</w:t>
      </w:r>
    </w:p>
    <w:bookmarkEnd w:id="19"/>
    <w:p>
      <w:pPr>
        <w:spacing w:line="360" w:lineRule="auto"/>
        <w:ind w:firstLine="448" w:firstLineChars="187"/>
        <w:rPr>
          <w:rFonts w:hint="eastAsia" w:ascii="宋体" w:hAnsi="宋体"/>
          <w:sz w:val="24"/>
        </w:rPr>
      </w:pPr>
      <w:r>
        <w:rPr>
          <w:rFonts w:hint="eastAsia" w:ascii="宋体" w:hAnsi="宋体"/>
          <w:sz w:val="24"/>
        </w:rPr>
        <w:t>一、报价文件组成部分：</w:t>
      </w:r>
    </w:p>
    <w:p>
      <w:pPr>
        <w:spacing w:line="360" w:lineRule="auto"/>
        <w:ind w:firstLine="448" w:firstLineChars="187"/>
        <w:rPr>
          <w:rFonts w:hint="eastAsia" w:ascii="宋体" w:hAnsi="宋体"/>
          <w:sz w:val="24"/>
        </w:rPr>
      </w:pPr>
      <w:bookmarkStart w:id="0" w:name="OLE_LINK2"/>
      <w:r>
        <w:rPr>
          <w:rFonts w:hint="eastAsia" w:ascii="宋体" w:hAnsi="宋体"/>
          <w:sz w:val="24"/>
        </w:rPr>
        <w:t>（1）报价函；</w:t>
      </w:r>
    </w:p>
    <w:p>
      <w:pPr>
        <w:spacing w:line="360" w:lineRule="auto"/>
        <w:ind w:firstLine="448" w:firstLineChars="187"/>
        <w:rPr>
          <w:rFonts w:hint="eastAsia" w:ascii="宋体" w:hAnsi="宋体"/>
          <w:sz w:val="24"/>
        </w:rPr>
      </w:pPr>
      <w:r>
        <w:rPr>
          <w:rFonts w:hint="eastAsia" w:ascii="宋体" w:hAnsi="宋体"/>
          <w:sz w:val="24"/>
        </w:rPr>
        <w:t>（2）法定代表人身份证明或授权委托书；</w:t>
      </w:r>
    </w:p>
    <w:p>
      <w:pPr>
        <w:spacing w:line="360" w:lineRule="auto"/>
        <w:ind w:firstLine="448" w:firstLineChars="187"/>
        <w:rPr>
          <w:rFonts w:hint="eastAsia" w:ascii="宋体" w:hAnsi="宋体"/>
          <w:sz w:val="24"/>
        </w:rPr>
      </w:pPr>
      <w:r>
        <w:rPr>
          <w:rFonts w:hint="eastAsia" w:ascii="宋体" w:hAnsi="宋体"/>
          <w:sz w:val="24"/>
        </w:rPr>
        <w:t>（3）公司证件；</w:t>
      </w:r>
    </w:p>
    <w:p>
      <w:pPr>
        <w:spacing w:line="360" w:lineRule="auto"/>
        <w:ind w:firstLine="448" w:firstLineChars="187"/>
        <w:rPr>
          <w:rFonts w:hint="eastAsia" w:ascii="宋体" w:hAnsi="宋体"/>
          <w:sz w:val="24"/>
        </w:rPr>
      </w:pPr>
      <w:r>
        <w:rPr>
          <w:rFonts w:hint="eastAsia" w:ascii="宋体" w:hAnsi="宋体"/>
          <w:sz w:val="24"/>
        </w:rPr>
        <w:t>（4）报价清单</w:t>
      </w:r>
    </w:p>
    <w:p>
      <w:pPr>
        <w:spacing w:line="360" w:lineRule="auto"/>
        <w:ind w:firstLine="448" w:firstLineChars="187"/>
        <w:rPr>
          <w:rFonts w:hint="eastAsia" w:ascii="宋体" w:hAnsi="宋体"/>
          <w:sz w:val="24"/>
        </w:rPr>
      </w:pPr>
      <w:r>
        <w:rPr>
          <w:rFonts w:hint="eastAsia" w:ascii="宋体" w:hAnsi="宋体"/>
          <w:sz w:val="24"/>
        </w:rPr>
        <w:t>（5）其他相关证明材料。</w:t>
      </w:r>
    </w:p>
    <w:p>
      <w:pPr>
        <w:spacing w:line="360" w:lineRule="auto"/>
        <w:ind w:firstLine="448" w:firstLineChars="187"/>
        <w:rPr>
          <w:rFonts w:ascii="宋体" w:hAnsi="宋体"/>
          <w:sz w:val="24"/>
        </w:rPr>
      </w:pPr>
      <w:r>
        <w:rPr>
          <w:rFonts w:hint="eastAsia" w:ascii="宋体" w:hAnsi="宋体"/>
          <w:sz w:val="24"/>
        </w:rPr>
        <w:t>报价文件正本和副本需要逐页编目编码，正本和副本应当采用胶装方式装订成册，不得散装或者合页装订。</w:t>
      </w:r>
    </w:p>
    <w:bookmarkEnd w:id="0"/>
    <w:p>
      <w:pPr>
        <w:spacing w:line="360" w:lineRule="auto"/>
        <w:ind w:firstLine="448" w:firstLineChars="187"/>
        <w:rPr>
          <w:rFonts w:ascii="宋体" w:hAnsi="宋体"/>
          <w:sz w:val="24"/>
        </w:rPr>
      </w:pPr>
      <w:r>
        <w:rPr>
          <w:rFonts w:hint="eastAsia" w:ascii="宋体" w:hAnsi="宋体"/>
          <w:sz w:val="24"/>
        </w:rPr>
        <w:t>报价文件可以单独密封包装，也可以所有响应文件密封包装在一个密封袋内。</w:t>
      </w:r>
    </w:p>
    <w:p>
      <w:pPr>
        <w:spacing w:line="360" w:lineRule="auto"/>
        <w:ind w:firstLine="448" w:firstLineChars="187"/>
        <w:rPr>
          <w:rFonts w:ascii="宋体" w:hAnsi="宋体"/>
          <w:sz w:val="24"/>
        </w:rPr>
      </w:pPr>
      <w:r>
        <w:rPr>
          <w:rFonts w:hint="eastAsia" w:ascii="宋体" w:hAnsi="宋体"/>
          <w:sz w:val="24"/>
        </w:rPr>
        <w:t>报价文件密封袋的最外层应清楚地标明采购项目名称、供应商名称、时间。</w:t>
      </w:r>
    </w:p>
    <w:p>
      <w:pPr>
        <w:spacing w:line="360" w:lineRule="auto"/>
        <w:ind w:firstLine="448" w:firstLineChars="187"/>
        <w:rPr>
          <w:rFonts w:ascii="宋体" w:hAnsi="宋体"/>
          <w:sz w:val="24"/>
        </w:rPr>
      </w:pPr>
      <w:r>
        <w:rPr>
          <w:rFonts w:hint="eastAsia" w:ascii="宋体" w:hAnsi="宋体"/>
          <w:sz w:val="24"/>
        </w:rPr>
        <w:t>所有外层密封袋的封口处应粘贴牢固。</w:t>
      </w:r>
    </w:p>
    <w:p>
      <w:pPr>
        <w:spacing w:line="360" w:lineRule="auto"/>
        <w:ind w:firstLine="448" w:firstLineChars="187"/>
        <w:rPr>
          <w:rFonts w:ascii="宋体" w:hAnsi="宋体"/>
          <w:sz w:val="24"/>
        </w:rPr>
      </w:pPr>
      <w:r>
        <w:rPr>
          <w:rFonts w:hint="eastAsia" w:ascii="宋体" w:hAnsi="宋体"/>
          <w:sz w:val="24"/>
        </w:rPr>
        <w:t>未按以上要求进行密封和标注的报价文件，采购人将拒收或者在时间允许的范围内，要求修改完善后接收。</w:t>
      </w:r>
    </w:p>
    <w:p>
      <w:pPr>
        <w:spacing w:line="360" w:lineRule="auto"/>
        <w:ind w:firstLine="448" w:firstLineChars="187"/>
        <w:rPr>
          <w:rFonts w:hint="eastAsia" w:ascii="宋体" w:hAnsi="宋体"/>
          <w:sz w:val="24"/>
        </w:rPr>
      </w:pPr>
      <w:r>
        <w:rPr>
          <w:rFonts w:hint="eastAsia" w:ascii="宋体" w:hAnsi="宋体"/>
          <w:sz w:val="24"/>
        </w:rPr>
        <w:t>二、报价注意事项：</w:t>
      </w:r>
    </w:p>
    <w:p>
      <w:pPr>
        <w:spacing w:line="360" w:lineRule="auto"/>
        <w:ind w:firstLine="448" w:firstLineChars="187"/>
        <w:rPr>
          <w:rFonts w:hint="eastAsia" w:ascii="宋体" w:hAnsi="宋体"/>
          <w:sz w:val="24"/>
        </w:rPr>
      </w:pPr>
      <w:r>
        <w:rPr>
          <w:rFonts w:hint="eastAsia" w:ascii="宋体" w:hAnsi="宋体"/>
          <w:sz w:val="24"/>
        </w:rPr>
        <w:t>1、本工程最高控制价为</w:t>
      </w:r>
      <w:r>
        <w:rPr>
          <w:rFonts w:hint="eastAsia" w:ascii="宋体" w:hAnsi="宋体"/>
          <w:sz w:val="24"/>
          <w:u w:val="single"/>
        </w:rPr>
        <w:t>：9.8万元</w:t>
      </w:r>
      <w:r>
        <w:rPr>
          <w:rFonts w:hint="eastAsia" w:ascii="宋体" w:hAnsi="宋体"/>
          <w:sz w:val="24"/>
        </w:rPr>
        <w:t>。凡高于最高限价的谈判报价按废标处理。</w:t>
      </w:r>
    </w:p>
    <w:p>
      <w:pPr>
        <w:spacing w:line="360" w:lineRule="auto"/>
        <w:ind w:firstLine="448" w:firstLineChars="187"/>
        <w:rPr>
          <w:rFonts w:hint="eastAsia" w:ascii="宋体" w:hAnsi="宋体"/>
          <w:sz w:val="24"/>
        </w:rPr>
      </w:pPr>
      <w:r>
        <w:rPr>
          <w:rFonts w:hint="eastAsia" w:ascii="宋体" w:hAnsi="宋体"/>
          <w:sz w:val="24"/>
        </w:rPr>
        <w:t>2、参与谈判被邀请人按本谈判文件的规定，编制报价文件一正</w:t>
      </w:r>
      <w:r>
        <w:rPr>
          <w:rFonts w:hint="eastAsia" w:ascii="宋体" w:hAnsi="宋体"/>
          <w:sz w:val="24"/>
          <w:lang w:eastAsia="zh-CN"/>
        </w:rPr>
        <w:t>一</w:t>
      </w:r>
      <w:r>
        <w:rPr>
          <w:rFonts w:hint="eastAsia" w:ascii="宋体" w:hAnsi="宋体"/>
          <w:sz w:val="24"/>
        </w:rPr>
        <w:t>副。</w:t>
      </w:r>
    </w:p>
    <w:p>
      <w:pPr>
        <w:spacing w:line="360" w:lineRule="auto"/>
        <w:ind w:firstLine="448" w:firstLineChars="187"/>
        <w:rPr>
          <w:rFonts w:hint="eastAsia" w:ascii="宋体" w:hAnsi="宋体"/>
          <w:sz w:val="24"/>
        </w:rPr>
      </w:pPr>
      <w:r>
        <w:rPr>
          <w:rFonts w:hint="eastAsia" w:ascii="宋体" w:hAnsi="宋体"/>
          <w:sz w:val="24"/>
        </w:rPr>
        <w:t>3、全套报价文件应无涂改和行间插字。</w:t>
      </w:r>
    </w:p>
    <w:p>
      <w:pPr>
        <w:spacing w:line="360" w:lineRule="auto"/>
        <w:ind w:firstLine="448" w:firstLineChars="187"/>
        <w:rPr>
          <w:rFonts w:hint="eastAsia" w:ascii="宋体" w:hAnsi="宋体"/>
          <w:sz w:val="24"/>
        </w:rPr>
      </w:pPr>
      <w:r>
        <w:rPr>
          <w:rFonts w:hint="eastAsia" w:ascii="宋体" w:hAnsi="宋体"/>
          <w:sz w:val="24"/>
        </w:rPr>
        <w:t>4、参与谈判被邀请人应将报价文件进行密封。报价文件封套的密封口处加盖报价单位公章。</w:t>
      </w:r>
    </w:p>
    <w:p>
      <w:pPr>
        <w:spacing w:line="360" w:lineRule="auto"/>
        <w:ind w:firstLine="448" w:firstLineChars="187"/>
        <w:rPr>
          <w:rFonts w:hint="eastAsia" w:ascii="宋体" w:hAnsi="宋体"/>
          <w:sz w:val="24"/>
        </w:rPr>
      </w:pPr>
      <w:r>
        <w:rPr>
          <w:rFonts w:hint="eastAsia" w:ascii="宋体" w:hAnsi="宋体"/>
          <w:sz w:val="24"/>
        </w:rPr>
        <w:t>5、本次谈判应由谈判被邀请单位法定代表人参加，若法定代表人不能参加的，被委托人应携带授权委托书，并出示身份证。</w:t>
      </w:r>
    </w:p>
    <w:p>
      <w:pPr>
        <w:spacing w:line="360" w:lineRule="auto"/>
        <w:ind w:firstLine="448" w:firstLineChars="187"/>
        <w:rPr>
          <w:rFonts w:hint="eastAsia" w:ascii="宋体" w:hAnsi="宋体"/>
          <w:sz w:val="24"/>
        </w:rPr>
      </w:pPr>
      <w:r>
        <w:rPr>
          <w:rFonts w:hint="eastAsia" w:ascii="宋体" w:hAnsi="宋体"/>
          <w:sz w:val="24"/>
        </w:rPr>
        <w:t>6、成交供应商不能将项目转包给其他单位和个人。</w:t>
      </w:r>
    </w:p>
    <w:p>
      <w:pPr>
        <w:spacing w:line="360" w:lineRule="auto"/>
        <w:ind w:firstLine="448" w:firstLineChars="187"/>
        <w:rPr>
          <w:rFonts w:hint="eastAsia" w:ascii="宋体" w:hAnsi="宋体"/>
          <w:sz w:val="24"/>
        </w:rPr>
      </w:pPr>
      <w:r>
        <w:rPr>
          <w:rFonts w:hint="eastAsia" w:ascii="宋体" w:hAnsi="宋体"/>
          <w:sz w:val="24"/>
        </w:rPr>
        <w:t>7、成交供应商应在规定的时间内，与广元市精神卫生中心签订正式的采购合同。</w:t>
      </w:r>
    </w:p>
    <w:p>
      <w:pPr>
        <w:spacing w:line="360" w:lineRule="auto"/>
        <w:ind w:firstLine="448" w:firstLineChars="187"/>
        <w:rPr>
          <w:rFonts w:hint="eastAsia" w:ascii="宋体" w:hAnsi="宋体"/>
          <w:sz w:val="24"/>
        </w:rPr>
      </w:pPr>
      <w:r>
        <w:rPr>
          <w:rFonts w:hint="eastAsia" w:ascii="宋体" w:hAnsi="宋体"/>
          <w:sz w:val="24"/>
        </w:rPr>
        <w:t>8、除上述情况外，凡与本谈判文件不符的报价或对谈判文件未作实质性响应的报价均无效。</w:t>
      </w:r>
    </w:p>
    <w:p>
      <w:pPr>
        <w:spacing w:line="360" w:lineRule="auto"/>
        <w:ind w:firstLine="448" w:firstLineChars="187"/>
        <w:rPr>
          <w:rFonts w:hint="eastAsia" w:ascii="宋体" w:hAnsi="宋体"/>
          <w:sz w:val="24"/>
        </w:rPr>
      </w:pPr>
      <w:r>
        <w:rPr>
          <w:rFonts w:hint="eastAsia" w:ascii="宋体" w:hAnsi="宋体"/>
          <w:sz w:val="24"/>
        </w:rPr>
        <w:t>三、谈判、评审程序：</w:t>
      </w:r>
    </w:p>
    <w:p>
      <w:pPr>
        <w:spacing w:line="360" w:lineRule="auto"/>
        <w:ind w:firstLine="448" w:firstLineChars="187"/>
        <w:rPr>
          <w:rFonts w:hint="eastAsia" w:ascii="宋体" w:hAnsi="宋体"/>
          <w:sz w:val="24"/>
        </w:rPr>
      </w:pPr>
      <w:r>
        <w:rPr>
          <w:rFonts w:hint="eastAsia" w:ascii="宋体" w:hAnsi="宋体"/>
          <w:sz w:val="24"/>
        </w:rPr>
        <w:t>谈判评审工作由谈判小组进行，根据竞争性谈判报价文件评审要求确定成交供应商（具体详见第五部分：谈判原则及办法）。</w:t>
      </w:r>
    </w:p>
    <w:p>
      <w:pPr>
        <w:spacing w:line="360" w:lineRule="auto"/>
        <w:ind w:firstLine="448" w:firstLineChars="187"/>
        <w:rPr>
          <w:rFonts w:hint="eastAsia" w:ascii="宋体" w:hAnsi="宋体"/>
          <w:sz w:val="24"/>
        </w:rPr>
      </w:pPr>
      <w:r>
        <w:rPr>
          <w:rFonts w:hint="eastAsia" w:ascii="宋体" w:hAnsi="宋体"/>
          <w:sz w:val="24"/>
        </w:rPr>
        <w:t>1、报价部分的评审：本次竞争性谈判采用的二次报价，在评比过程中，评比委员会发现谈判申请人的报价（修正价）明显低于其他谈判报价，使得其谈判报价可能低于其个别成本的，应当要求该谈判申请人作出书面说明并提供相关证明材料。谈判申请人不能合理说明或者不能提供相关证明材料的，由评比委员会认定该谈判申请人以低于成本报价竞标，其投标应作废标处理。</w:t>
      </w:r>
    </w:p>
    <w:p>
      <w:pPr>
        <w:spacing w:line="360" w:lineRule="auto"/>
        <w:ind w:firstLine="448" w:firstLineChars="187"/>
        <w:rPr>
          <w:rFonts w:hint="eastAsia" w:ascii="宋体" w:hAnsi="宋体"/>
          <w:sz w:val="24"/>
        </w:rPr>
      </w:pPr>
      <w:r>
        <w:rPr>
          <w:rFonts w:hint="eastAsia" w:ascii="宋体" w:hAnsi="宋体"/>
          <w:sz w:val="24"/>
        </w:rPr>
        <w:t>某谈判申请人的报价（总价）明显低于其他谈判报价的评审方法：</w:t>
      </w:r>
    </w:p>
    <w:p>
      <w:pPr>
        <w:spacing w:line="360" w:lineRule="auto"/>
        <w:ind w:firstLine="448" w:firstLineChars="187"/>
        <w:rPr>
          <w:rFonts w:hint="eastAsia" w:ascii="宋体" w:hAnsi="宋体"/>
          <w:sz w:val="24"/>
        </w:rPr>
      </w:pPr>
      <w:r>
        <w:rPr>
          <w:rFonts w:hint="eastAsia" w:ascii="宋体" w:hAnsi="宋体"/>
          <w:sz w:val="24"/>
        </w:rPr>
        <w:t>(1)对于谈判报价低于控制造价85%的并同时低于所有谈判申请人报价算数平均值的95%的谈判申请人，评比委员会对该谈判申请人报价的单价等进行分析，对明显偏低的单项（不包括没有报价的单项）应当向其发出澄清函，要求该谈判申请人作出书面说明并提供相关证明材料。</w:t>
      </w:r>
    </w:p>
    <w:p>
      <w:pPr>
        <w:spacing w:line="360" w:lineRule="auto"/>
        <w:ind w:firstLine="448" w:firstLineChars="187"/>
        <w:rPr>
          <w:rFonts w:hint="eastAsia" w:ascii="宋体" w:hAnsi="宋体"/>
          <w:sz w:val="24"/>
        </w:rPr>
      </w:pPr>
      <w:r>
        <w:rPr>
          <w:rFonts w:hint="eastAsia" w:ascii="宋体" w:hAnsi="宋体"/>
          <w:sz w:val="24"/>
        </w:rPr>
        <w:t>(2)评比委员会全体成员三分之二以上认为该谈判申请人不能合理说明或者不能提供相关证明材料的，认定该谈判申请人以低于成本报价竞标，其报价应作废标处理。持有异议的评比委员会成员可以书面方式阐述其不同意见和理由，拒绝签字且不陈述其不同意见和理由的，视为同意。。</w:t>
      </w:r>
    </w:p>
    <w:p>
      <w:pPr>
        <w:spacing w:line="360" w:lineRule="auto"/>
        <w:ind w:firstLine="448" w:firstLineChars="187"/>
        <w:rPr>
          <w:rFonts w:hint="eastAsia" w:ascii="宋体" w:hAnsi="宋体"/>
          <w:sz w:val="24"/>
        </w:rPr>
      </w:pPr>
      <w:r>
        <w:rPr>
          <w:rFonts w:hint="eastAsia" w:ascii="宋体" w:hAnsi="宋体"/>
          <w:sz w:val="24"/>
        </w:rPr>
        <w:t>2、经过谈判、评审，选择质量服务相等且报价最低的原则直接确定成交供应商。</w:t>
      </w:r>
    </w:p>
    <w:p>
      <w:pPr>
        <w:spacing w:line="360" w:lineRule="auto"/>
        <w:ind w:firstLine="448" w:firstLineChars="187"/>
        <w:rPr>
          <w:rFonts w:hint="eastAsia" w:ascii="宋体" w:hAnsi="宋体"/>
          <w:sz w:val="24"/>
        </w:rPr>
      </w:pPr>
      <w:r>
        <w:rPr>
          <w:rFonts w:hint="eastAsia" w:ascii="宋体" w:hAnsi="宋体"/>
          <w:sz w:val="24"/>
        </w:rPr>
        <w:t>3、由采购人向其发出成交通知书。成交供应商按成交通知书规定时间到</w:t>
      </w:r>
      <w:r>
        <w:rPr>
          <w:rFonts w:hint="eastAsia" w:ascii="宋体" w:hAnsi="宋体"/>
          <w:sz w:val="24"/>
          <w:u w:val="single"/>
        </w:rPr>
        <w:t>广元市精神卫生中心</w:t>
      </w:r>
      <w:r>
        <w:rPr>
          <w:rFonts w:hint="eastAsia" w:ascii="宋体" w:hAnsi="宋体"/>
          <w:sz w:val="24"/>
        </w:rPr>
        <w:t>签订承包合同。若到期不来者，视为自动放弃，取消其承包资格。</w:t>
      </w:r>
    </w:p>
    <w:p>
      <w:pPr>
        <w:spacing w:line="360" w:lineRule="auto"/>
        <w:ind w:firstLine="448" w:firstLineChars="187"/>
        <w:rPr>
          <w:rFonts w:hint="eastAsia" w:ascii="宋体" w:hAnsi="宋体"/>
          <w:sz w:val="24"/>
        </w:rPr>
      </w:pPr>
      <w:r>
        <w:rPr>
          <w:rFonts w:hint="eastAsia" w:ascii="宋体" w:hAnsi="宋体"/>
          <w:sz w:val="24"/>
        </w:rPr>
        <w:t>四、合同价格以评定的谈判成交金额为合同金额。</w:t>
      </w:r>
    </w:p>
    <w:p>
      <w:pPr>
        <w:spacing w:line="360" w:lineRule="auto"/>
        <w:ind w:firstLine="448" w:firstLineChars="187"/>
        <w:rPr>
          <w:rFonts w:hint="eastAsia" w:ascii="宋体" w:hAnsi="宋体"/>
          <w:sz w:val="24"/>
        </w:rPr>
      </w:pPr>
      <w:r>
        <w:rPr>
          <w:rFonts w:hint="eastAsia" w:ascii="宋体" w:hAnsi="宋体"/>
          <w:sz w:val="24"/>
        </w:rPr>
        <w:t>五、本项目实行期限责任制，可在合同中约定逾期违约事项。</w:t>
      </w:r>
    </w:p>
    <w:p>
      <w:pPr>
        <w:spacing w:line="360" w:lineRule="auto"/>
        <w:ind w:firstLine="448" w:firstLineChars="187"/>
        <w:rPr>
          <w:rFonts w:hint="eastAsia" w:ascii="宋体" w:hAnsi="宋体"/>
          <w:sz w:val="24"/>
        </w:rPr>
      </w:pPr>
      <w:r>
        <w:rPr>
          <w:rFonts w:hint="eastAsia" w:ascii="宋体" w:hAnsi="宋体"/>
          <w:sz w:val="24"/>
        </w:rPr>
        <w:t>六、合同实施中有未尽事宜，经采购人、供应商双方协商同意后，可增订补充合同。</w:t>
      </w:r>
    </w:p>
    <w:p>
      <w:pPr>
        <w:rPr>
          <w:rFonts w:hint="eastAsia" w:ascii="宋体" w:hAnsi="宋体"/>
          <w:sz w:val="28"/>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jc w:val="both"/>
        <w:rPr>
          <w:rFonts w:hint="eastAsia"/>
        </w:rPr>
      </w:pPr>
    </w:p>
    <w:p>
      <w:pPr>
        <w:ind w:firstLine="2520" w:firstLineChars="700"/>
        <w:rPr>
          <w:rFonts w:hint="eastAsia" w:ascii="宋体" w:hAnsi="宋体"/>
          <w:sz w:val="36"/>
        </w:rPr>
      </w:pPr>
    </w:p>
    <w:p>
      <w:pPr>
        <w:ind w:firstLine="2520" w:firstLineChars="700"/>
        <w:rPr>
          <w:rFonts w:hint="eastAsia" w:ascii="宋体" w:hAnsi="宋体"/>
          <w:sz w:val="36"/>
        </w:rPr>
      </w:pPr>
      <w:r>
        <w:rPr>
          <w:rFonts w:hint="eastAsia" w:ascii="宋体" w:hAnsi="宋体"/>
          <w:sz w:val="36"/>
        </w:rPr>
        <w:t>第二部分   采购合同（草案）</w:t>
      </w:r>
    </w:p>
    <w:p>
      <w:pPr>
        <w:spacing w:line="360" w:lineRule="auto"/>
        <w:rPr>
          <w:rFonts w:ascii="宋体" w:hAnsi="宋体" w:cs="宋体"/>
          <w:b/>
          <w:bCs/>
          <w:sz w:val="24"/>
          <w:u w:val="single"/>
        </w:rPr>
      </w:pPr>
      <w:r>
        <w:rPr>
          <w:rFonts w:hint="eastAsia" w:ascii="宋体" w:hAnsi="宋体" w:cs="宋体"/>
          <w:b/>
          <w:bCs/>
          <w:sz w:val="24"/>
        </w:rPr>
        <w:t>发包人（全称）：（甲方）</w:t>
      </w:r>
    </w:p>
    <w:p>
      <w:pPr>
        <w:spacing w:line="360" w:lineRule="auto"/>
        <w:rPr>
          <w:rFonts w:ascii="宋体" w:hAnsi="宋体" w:cs="宋体"/>
          <w:sz w:val="24"/>
        </w:rPr>
      </w:pPr>
      <w:r>
        <w:rPr>
          <w:rFonts w:hint="eastAsia" w:ascii="宋体" w:hAnsi="宋体" w:cs="宋体"/>
          <w:b/>
          <w:bCs/>
          <w:sz w:val="24"/>
        </w:rPr>
        <w:t>承包人（全称）：（乙方）</w:t>
      </w:r>
    </w:p>
    <w:p>
      <w:pPr>
        <w:spacing w:line="480" w:lineRule="exact"/>
        <w:ind w:firstLine="480" w:firstLineChars="200"/>
        <w:rPr>
          <w:rFonts w:ascii="宋体" w:hAnsi="宋体" w:cs="宋体"/>
          <w:sz w:val="24"/>
        </w:rPr>
      </w:pPr>
      <w:r>
        <w:rPr>
          <w:rFonts w:hint="eastAsia" w:ascii="宋体" w:hAnsi="宋体" w:cs="宋体"/>
          <w:sz w:val="24"/>
        </w:rPr>
        <w:t>根据《中华人民共和国民法典》及有关法律规定，遵循平等、自愿、公平和诚实信用的原则，双方就工程施工及有关事项协商一致，共同达成如下协议：</w:t>
      </w:r>
    </w:p>
    <w:p>
      <w:pPr>
        <w:pStyle w:val="4"/>
        <w:keepNext w:val="0"/>
        <w:keepLines w:val="0"/>
        <w:spacing w:before="0" w:after="0" w:line="480" w:lineRule="exact"/>
        <w:jc w:val="left"/>
        <w:rPr>
          <w:rFonts w:ascii="宋体" w:hAnsi="宋体" w:cs="宋体"/>
          <w:b w:val="0"/>
          <w:sz w:val="24"/>
          <w:szCs w:val="24"/>
        </w:rPr>
      </w:pPr>
      <w:bookmarkStart w:id="1" w:name="_Toc351203481"/>
      <w:r>
        <w:rPr>
          <w:rFonts w:hint="eastAsia" w:ascii="宋体" w:hAnsi="宋体" w:cs="宋体"/>
          <w:b w:val="0"/>
          <w:sz w:val="24"/>
          <w:szCs w:val="24"/>
        </w:rPr>
        <w:t>一、工程概况</w:t>
      </w:r>
      <w:bookmarkEnd w:id="1"/>
    </w:p>
    <w:p>
      <w:pPr>
        <w:spacing w:line="480" w:lineRule="exact"/>
        <w:ind w:firstLine="470" w:firstLineChars="196"/>
        <w:rPr>
          <w:rFonts w:ascii="宋体" w:hAnsi="宋体" w:cs="宋体"/>
          <w:sz w:val="24"/>
          <w:u w:val="single"/>
        </w:rPr>
      </w:pPr>
      <w:r>
        <w:rPr>
          <w:rFonts w:hint="eastAsia" w:ascii="宋体" w:hAnsi="宋体" w:cs="宋体"/>
          <w:bCs/>
          <w:sz w:val="24"/>
        </w:rPr>
        <w:t>1.工程名称</w:t>
      </w:r>
      <w:r>
        <w:rPr>
          <w:rFonts w:hint="eastAsia" w:ascii="宋体" w:hAnsi="宋体" w:cs="宋体"/>
          <w:sz w:val="24"/>
        </w:rPr>
        <w:t>：</w:t>
      </w:r>
    </w:p>
    <w:p>
      <w:pPr>
        <w:spacing w:line="480" w:lineRule="exact"/>
        <w:ind w:firstLine="470" w:firstLineChars="196"/>
        <w:rPr>
          <w:rFonts w:ascii="宋体" w:hAnsi="宋体" w:cs="宋体"/>
          <w:bCs/>
          <w:sz w:val="24"/>
        </w:rPr>
      </w:pPr>
      <w:r>
        <w:rPr>
          <w:rFonts w:hint="eastAsia" w:ascii="宋体" w:hAnsi="宋体" w:cs="宋体"/>
          <w:bCs/>
          <w:sz w:val="24"/>
        </w:rPr>
        <w:t>2.工程地点：</w:t>
      </w:r>
    </w:p>
    <w:p>
      <w:pPr>
        <w:spacing w:line="480" w:lineRule="exact"/>
        <w:ind w:firstLine="470" w:firstLineChars="196"/>
        <w:rPr>
          <w:rFonts w:ascii="宋体" w:hAnsi="宋体" w:cs="宋体"/>
          <w:bCs/>
          <w:sz w:val="24"/>
        </w:rPr>
      </w:pPr>
      <w:r>
        <w:rPr>
          <w:rFonts w:hint="eastAsia" w:ascii="宋体" w:hAnsi="宋体" w:cs="宋体"/>
          <w:bCs/>
          <w:sz w:val="24"/>
        </w:rPr>
        <w:t>3.资金来源：</w:t>
      </w:r>
    </w:p>
    <w:p>
      <w:pPr>
        <w:spacing w:line="480" w:lineRule="exact"/>
        <w:ind w:firstLine="470" w:firstLineChars="196"/>
        <w:rPr>
          <w:rFonts w:ascii="宋体" w:hAnsi="宋体" w:cs="宋体"/>
          <w:bCs/>
          <w:sz w:val="24"/>
        </w:rPr>
      </w:pPr>
      <w:r>
        <w:rPr>
          <w:rFonts w:hint="eastAsia" w:ascii="宋体" w:hAnsi="宋体" w:cs="宋体"/>
          <w:bCs/>
          <w:sz w:val="24"/>
        </w:rPr>
        <w:t>4.工程内容：</w:t>
      </w:r>
    </w:p>
    <w:p>
      <w:pPr>
        <w:pStyle w:val="4"/>
        <w:keepNext w:val="0"/>
        <w:keepLines w:val="0"/>
        <w:spacing w:before="0" w:after="0" w:line="480" w:lineRule="exact"/>
        <w:jc w:val="left"/>
        <w:rPr>
          <w:rFonts w:ascii="宋体" w:hAnsi="宋体" w:cs="宋体"/>
          <w:b w:val="0"/>
          <w:sz w:val="24"/>
          <w:szCs w:val="24"/>
        </w:rPr>
      </w:pPr>
      <w:bookmarkStart w:id="2" w:name="_Toc351203482"/>
      <w:r>
        <w:rPr>
          <w:rFonts w:hint="eastAsia" w:ascii="宋体" w:hAnsi="宋体" w:cs="宋体"/>
          <w:b w:val="0"/>
          <w:sz w:val="24"/>
          <w:szCs w:val="24"/>
        </w:rPr>
        <w:t>二、合同工期</w:t>
      </w:r>
      <w:bookmarkEnd w:id="2"/>
    </w:p>
    <w:p>
      <w:pPr>
        <w:spacing w:line="480" w:lineRule="exact"/>
        <w:ind w:firstLine="459"/>
        <w:rPr>
          <w:rFonts w:ascii="宋体" w:hAnsi="宋体" w:cs="宋体"/>
          <w:sz w:val="24"/>
        </w:rPr>
      </w:pPr>
      <w:r>
        <w:rPr>
          <w:rFonts w:hint="eastAsia" w:ascii="宋体" w:hAnsi="宋体" w:cs="宋体"/>
          <w:sz w:val="24"/>
        </w:rPr>
        <w:t>计划开工日期：</w:t>
      </w:r>
      <w:r>
        <w:rPr>
          <w:rFonts w:hint="eastAsia" w:ascii="宋体" w:hAnsi="宋体" w:cs="宋体"/>
          <w:sz w:val="24"/>
          <w:u w:val="single"/>
        </w:rPr>
        <w:t xml:space="preserve"> 2023</w:t>
      </w:r>
      <w:r>
        <w:rPr>
          <w:rFonts w:hint="eastAsia" w:ascii="宋体" w:hAnsi="宋体" w:cs="宋体"/>
          <w:sz w:val="24"/>
        </w:rPr>
        <w:t>年</w:t>
      </w:r>
      <w:r>
        <w:rPr>
          <w:rFonts w:hint="eastAsia" w:ascii="宋体" w:hAnsi="宋体" w:cs="宋体"/>
          <w:sz w:val="24"/>
          <w:lang w:val="en-US" w:eastAsia="zh-CN"/>
        </w:rPr>
        <w:t xml:space="preserve">   </w:t>
      </w:r>
      <w:r>
        <w:rPr>
          <w:rFonts w:hint="eastAsia" w:ascii="宋体" w:hAnsi="宋体" w:cs="宋体"/>
          <w:sz w:val="24"/>
        </w:rPr>
        <w:t>月</w:t>
      </w:r>
      <w:r>
        <w:rPr>
          <w:rFonts w:hint="eastAsia" w:ascii="宋体" w:hAnsi="宋体" w:cs="宋体"/>
          <w:sz w:val="24"/>
          <w:lang w:val="en-US" w:eastAsia="zh-CN"/>
        </w:rPr>
        <w:t xml:space="preserve">   </w:t>
      </w:r>
      <w:r>
        <w:rPr>
          <w:rFonts w:hint="eastAsia" w:ascii="宋体" w:hAnsi="宋体" w:cs="宋体"/>
          <w:sz w:val="24"/>
        </w:rPr>
        <w:t>日。</w:t>
      </w:r>
    </w:p>
    <w:p>
      <w:pPr>
        <w:spacing w:line="480" w:lineRule="exact"/>
        <w:ind w:firstLine="459"/>
        <w:rPr>
          <w:rFonts w:ascii="宋体" w:hAnsi="宋体" w:cs="宋体"/>
          <w:sz w:val="24"/>
        </w:rPr>
      </w:pPr>
      <w:r>
        <w:rPr>
          <w:rFonts w:hint="eastAsia" w:ascii="宋体" w:hAnsi="宋体" w:cs="宋体"/>
          <w:sz w:val="24"/>
        </w:rPr>
        <w:t>计划竣工日期：</w:t>
      </w:r>
      <w:r>
        <w:rPr>
          <w:rFonts w:hint="eastAsia" w:ascii="宋体" w:hAnsi="宋体" w:cs="宋体"/>
          <w:sz w:val="24"/>
          <w:u w:val="single"/>
        </w:rPr>
        <w:t xml:space="preserve"> 2023 </w:t>
      </w:r>
      <w:r>
        <w:rPr>
          <w:rFonts w:hint="eastAsia" w:ascii="宋体" w:hAnsi="宋体" w:cs="宋体"/>
          <w:sz w:val="24"/>
        </w:rPr>
        <w:t>年</w:t>
      </w:r>
      <w:r>
        <w:rPr>
          <w:rFonts w:hint="eastAsia" w:ascii="宋体" w:hAnsi="宋体" w:cs="宋体"/>
          <w:sz w:val="24"/>
          <w:lang w:val="en-US" w:eastAsia="zh-CN"/>
        </w:rPr>
        <w:t xml:space="preserve">   </w:t>
      </w:r>
      <w:r>
        <w:rPr>
          <w:rFonts w:hint="eastAsia" w:ascii="宋体" w:hAnsi="宋体" w:cs="宋体"/>
          <w:sz w:val="24"/>
        </w:rPr>
        <w:t>月</w:t>
      </w:r>
      <w:r>
        <w:rPr>
          <w:rFonts w:hint="eastAsia" w:ascii="宋体" w:hAnsi="宋体" w:cs="宋体"/>
          <w:sz w:val="24"/>
          <w:lang w:val="en-US" w:eastAsia="zh-CN"/>
        </w:rPr>
        <w:t xml:space="preserve">   </w:t>
      </w:r>
      <w:r>
        <w:rPr>
          <w:rFonts w:hint="eastAsia" w:ascii="宋体" w:hAnsi="宋体" w:cs="宋体"/>
          <w:sz w:val="24"/>
        </w:rPr>
        <w:t>日。</w:t>
      </w:r>
    </w:p>
    <w:p>
      <w:pPr>
        <w:spacing w:line="480" w:lineRule="exact"/>
        <w:ind w:firstLine="459"/>
        <w:rPr>
          <w:rFonts w:ascii="宋体" w:hAnsi="宋体" w:cs="宋体"/>
          <w:sz w:val="24"/>
        </w:rPr>
      </w:pPr>
      <w:r>
        <w:rPr>
          <w:rFonts w:hint="eastAsia" w:ascii="宋体" w:hAnsi="宋体" w:cs="宋体"/>
          <w:sz w:val="24"/>
        </w:rPr>
        <w:t>工期总日历天数：天。工期总日历天数与根据前述计划开竣工日期计算的工期天数不一致的，以工期总日历天数为准。</w:t>
      </w:r>
    </w:p>
    <w:p>
      <w:pPr>
        <w:pStyle w:val="4"/>
        <w:keepNext w:val="0"/>
        <w:keepLines w:val="0"/>
        <w:spacing w:before="0" w:after="0" w:line="480" w:lineRule="exact"/>
        <w:jc w:val="left"/>
        <w:rPr>
          <w:rFonts w:ascii="宋体" w:hAnsi="宋体" w:cs="宋体"/>
          <w:b w:val="0"/>
          <w:sz w:val="24"/>
          <w:szCs w:val="24"/>
        </w:rPr>
      </w:pPr>
      <w:bookmarkStart w:id="3" w:name="_Toc351203483"/>
      <w:r>
        <w:rPr>
          <w:rFonts w:hint="eastAsia" w:ascii="宋体" w:hAnsi="宋体" w:cs="宋体"/>
          <w:b w:val="0"/>
          <w:sz w:val="24"/>
          <w:szCs w:val="24"/>
        </w:rPr>
        <w:t>三、质量标准</w:t>
      </w:r>
      <w:bookmarkEnd w:id="3"/>
    </w:p>
    <w:p>
      <w:pPr>
        <w:spacing w:line="480" w:lineRule="exact"/>
        <w:ind w:firstLine="459"/>
        <w:rPr>
          <w:rFonts w:ascii="宋体" w:hAnsi="宋体" w:cs="宋体"/>
          <w:sz w:val="24"/>
        </w:rPr>
      </w:pPr>
      <w:r>
        <w:rPr>
          <w:rFonts w:hint="eastAsia" w:ascii="宋体" w:hAnsi="宋体" w:cs="宋体"/>
          <w:sz w:val="24"/>
        </w:rPr>
        <w:t xml:space="preserve"> 工程质量符合</w:t>
      </w:r>
      <w:r>
        <w:rPr>
          <w:rFonts w:hint="eastAsia" w:ascii="宋体" w:hAnsi="宋体" w:cs="宋体"/>
          <w:sz w:val="24"/>
          <w:u w:val="single"/>
        </w:rPr>
        <w:t>现行国家有关工程施工验收规范和标准的合格要求</w:t>
      </w:r>
      <w:r>
        <w:rPr>
          <w:rFonts w:hint="eastAsia" w:ascii="宋体" w:hAnsi="宋体" w:cs="宋体"/>
          <w:sz w:val="24"/>
        </w:rPr>
        <w:t>。</w:t>
      </w:r>
    </w:p>
    <w:p>
      <w:pPr>
        <w:pStyle w:val="4"/>
        <w:keepNext w:val="0"/>
        <w:keepLines w:val="0"/>
        <w:spacing w:before="0" w:after="0" w:line="480" w:lineRule="exact"/>
        <w:jc w:val="left"/>
        <w:rPr>
          <w:rFonts w:ascii="宋体" w:hAnsi="宋体" w:cs="宋体"/>
          <w:sz w:val="24"/>
          <w:szCs w:val="24"/>
        </w:rPr>
      </w:pPr>
      <w:bookmarkStart w:id="4" w:name="_Toc351203484"/>
      <w:r>
        <w:rPr>
          <w:rFonts w:hint="eastAsia" w:ascii="宋体" w:hAnsi="宋体" w:cs="宋体"/>
          <w:b w:val="0"/>
          <w:sz w:val="24"/>
          <w:szCs w:val="24"/>
        </w:rPr>
        <w:t>四、签约合同价与合同价格形式</w:t>
      </w:r>
      <w:bookmarkEnd w:id="4"/>
      <w:r>
        <w:rPr>
          <w:rFonts w:hint="eastAsia" w:ascii="宋体" w:hAnsi="宋体" w:cs="宋体"/>
          <w:sz w:val="24"/>
          <w:szCs w:val="24"/>
        </w:rPr>
        <w:tab/>
      </w:r>
    </w:p>
    <w:p>
      <w:pPr>
        <w:spacing w:line="480" w:lineRule="exact"/>
        <w:ind w:firstLine="480" w:firstLineChars="200"/>
        <w:rPr>
          <w:rFonts w:ascii="宋体" w:hAnsi="宋体" w:cs="宋体"/>
          <w:sz w:val="24"/>
        </w:rPr>
      </w:pPr>
      <w:r>
        <w:rPr>
          <w:rFonts w:hint="eastAsia" w:ascii="宋体" w:hAnsi="宋体" w:cs="宋体"/>
          <w:sz w:val="24"/>
        </w:rPr>
        <w:t>1.合同价：（大写），人民币（小写）：</w:t>
      </w:r>
      <w:r>
        <w:rPr>
          <w:rFonts w:hint="eastAsia" w:ascii="宋体" w:hAnsi="宋体" w:cs="宋体"/>
          <w:sz w:val="24"/>
          <w:u w:val="single"/>
        </w:rPr>
        <w:t xml:space="preserve">            元</w:t>
      </w:r>
    </w:p>
    <w:p>
      <w:pPr>
        <w:spacing w:line="480" w:lineRule="exact"/>
        <w:ind w:firstLine="480" w:firstLineChars="200"/>
        <w:rPr>
          <w:rFonts w:ascii="宋体" w:hAnsi="宋体" w:cs="宋体"/>
          <w:sz w:val="24"/>
        </w:rPr>
      </w:pPr>
      <w:r>
        <w:rPr>
          <w:rFonts w:hint="eastAsia" w:ascii="宋体" w:hAnsi="宋体" w:cs="宋体"/>
          <w:sz w:val="24"/>
        </w:rPr>
        <w:t>2.合同价格形式：</w:t>
      </w:r>
      <w:r>
        <w:rPr>
          <w:rFonts w:hint="eastAsia" w:ascii="宋体" w:hAnsi="宋体" w:cs="宋体"/>
          <w:sz w:val="24"/>
          <w:u w:val="single"/>
        </w:rPr>
        <w:t>固定单价合同</w:t>
      </w:r>
      <w:r>
        <w:rPr>
          <w:rFonts w:hint="eastAsia" w:ascii="宋体" w:hAnsi="宋体" w:cs="宋体"/>
          <w:sz w:val="24"/>
        </w:rPr>
        <w:t>。</w:t>
      </w:r>
    </w:p>
    <w:p>
      <w:pPr>
        <w:pStyle w:val="4"/>
        <w:keepNext w:val="0"/>
        <w:keepLines w:val="0"/>
        <w:spacing w:before="0" w:after="0" w:line="480" w:lineRule="exact"/>
        <w:jc w:val="left"/>
        <w:rPr>
          <w:rFonts w:ascii="宋体" w:hAnsi="宋体" w:cs="宋体"/>
          <w:b w:val="0"/>
          <w:sz w:val="24"/>
          <w:szCs w:val="24"/>
        </w:rPr>
      </w:pPr>
      <w:bookmarkStart w:id="5" w:name="_Toc351203485"/>
      <w:r>
        <w:rPr>
          <w:rFonts w:hint="eastAsia" w:ascii="宋体" w:hAnsi="宋体" w:cs="宋体"/>
          <w:b w:val="0"/>
          <w:sz w:val="24"/>
          <w:szCs w:val="24"/>
        </w:rPr>
        <w:t>五、</w:t>
      </w:r>
      <w:bookmarkEnd w:id="5"/>
      <w:r>
        <w:rPr>
          <w:rFonts w:hint="eastAsia" w:ascii="宋体" w:hAnsi="宋体" w:cs="宋体"/>
          <w:b w:val="0"/>
          <w:sz w:val="24"/>
          <w:szCs w:val="24"/>
        </w:rPr>
        <w:t>项目经理</w:t>
      </w:r>
    </w:p>
    <w:p>
      <w:pPr>
        <w:spacing w:line="480" w:lineRule="exact"/>
        <w:ind w:firstLine="480" w:firstLineChars="200"/>
        <w:rPr>
          <w:rFonts w:ascii="宋体" w:hAnsi="宋体" w:cs="宋体"/>
          <w:sz w:val="24"/>
        </w:rPr>
      </w:pPr>
      <w:r>
        <w:rPr>
          <w:rFonts w:hint="eastAsia" w:ascii="宋体" w:hAnsi="宋体" w:cs="宋体"/>
          <w:sz w:val="24"/>
        </w:rPr>
        <w:t>承包人项目经理：</w:t>
      </w:r>
    </w:p>
    <w:p>
      <w:pPr>
        <w:pStyle w:val="4"/>
        <w:keepNext w:val="0"/>
        <w:keepLines w:val="0"/>
        <w:spacing w:before="0" w:after="0" w:line="480" w:lineRule="exact"/>
        <w:jc w:val="left"/>
        <w:rPr>
          <w:rFonts w:ascii="宋体" w:hAnsi="宋体" w:cs="宋体"/>
          <w:b w:val="0"/>
          <w:sz w:val="24"/>
          <w:szCs w:val="24"/>
        </w:rPr>
      </w:pPr>
      <w:bookmarkStart w:id="6" w:name="_Toc351203486"/>
      <w:r>
        <w:rPr>
          <w:rFonts w:hint="eastAsia" w:ascii="宋体" w:hAnsi="宋体" w:cs="宋体"/>
          <w:b w:val="0"/>
          <w:sz w:val="24"/>
          <w:szCs w:val="24"/>
        </w:rPr>
        <w:t>六、合同文件构成</w:t>
      </w:r>
      <w:bookmarkEnd w:id="6"/>
    </w:p>
    <w:p>
      <w:pPr>
        <w:spacing w:line="480" w:lineRule="exact"/>
        <w:ind w:firstLine="480" w:firstLineChars="200"/>
        <w:rPr>
          <w:rFonts w:ascii="宋体" w:hAnsi="宋体" w:cs="宋体"/>
          <w:bCs/>
          <w:sz w:val="24"/>
        </w:rPr>
      </w:pPr>
      <w:r>
        <w:rPr>
          <w:rFonts w:hint="eastAsia" w:ascii="宋体" w:hAnsi="宋体" w:cs="宋体"/>
          <w:bCs/>
          <w:sz w:val="24"/>
        </w:rPr>
        <w:t>本协议书与下列文件一起构成合同文件：</w:t>
      </w:r>
    </w:p>
    <w:p>
      <w:pPr>
        <w:autoSpaceDE w:val="0"/>
        <w:autoSpaceDN w:val="0"/>
        <w:adjustRightInd w:val="0"/>
        <w:spacing w:line="480" w:lineRule="exact"/>
        <w:ind w:firstLine="480" w:firstLineChars="200"/>
        <w:jc w:val="left"/>
        <w:rPr>
          <w:rFonts w:ascii="宋体" w:hAnsi="宋体" w:cs="宋体"/>
          <w:sz w:val="24"/>
        </w:rPr>
      </w:pPr>
      <w:r>
        <w:rPr>
          <w:rFonts w:hint="eastAsia" w:ascii="宋体" w:hAnsi="宋体" w:cs="宋体"/>
          <w:sz w:val="24"/>
        </w:rPr>
        <w:t>（1）中标通知书；</w:t>
      </w:r>
    </w:p>
    <w:p>
      <w:pPr>
        <w:autoSpaceDE w:val="0"/>
        <w:autoSpaceDN w:val="0"/>
        <w:adjustRightInd w:val="0"/>
        <w:spacing w:line="480" w:lineRule="exact"/>
        <w:ind w:firstLine="480" w:firstLineChars="200"/>
        <w:jc w:val="left"/>
        <w:rPr>
          <w:rFonts w:ascii="宋体" w:hAnsi="宋体" w:cs="宋体"/>
          <w:sz w:val="24"/>
        </w:rPr>
      </w:pPr>
      <w:r>
        <w:rPr>
          <w:rFonts w:hint="eastAsia" w:ascii="宋体" w:hAnsi="宋体" w:cs="宋体"/>
          <w:sz w:val="24"/>
        </w:rPr>
        <w:t>（2）投标函及其附录；</w:t>
      </w:r>
    </w:p>
    <w:p>
      <w:pPr>
        <w:autoSpaceDE w:val="0"/>
        <w:autoSpaceDN w:val="0"/>
        <w:adjustRightInd w:val="0"/>
        <w:spacing w:line="480" w:lineRule="exact"/>
        <w:ind w:firstLine="480" w:firstLineChars="200"/>
        <w:jc w:val="left"/>
        <w:rPr>
          <w:rFonts w:ascii="宋体" w:hAnsi="宋体" w:cs="宋体"/>
          <w:sz w:val="24"/>
        </w:rPr>
      </w:pPr>
      <w:r>
        <w:rPr>
          <w:rFonts w:hint="eastAsia" w:ascii="宋体" w:hAnsi="宋体" w:cs="宋体"/>
          <w:sz w:val="24"/>
        </w:rPr>
        <w:t>（3）采购合同；</w:t>
      </w:r>
    </w:p>
    <w:p>
      <w:pPr>
        <w:autoSpaceDE w:val="0"/>
        <w:autoSpaceDN w:val="0"/>
        <w:adjustRightInd w:val="0"/>
        <w:spacing w:line="480" w:lineRule="exact"/>
        <w:ind w:firstLine="480" w:firstLineChars="200"/>
        <w:jc w:val="left"/>
        <w:rPr>
          <w:rFonts w:ascii="宋体" w:hAnsi="宋体" w:cs="宋体"/>
          <w:sz w:val="24"/>
        </w:rPr>
      </w:pPr>
      <w:r>
        <w:rPr>
          <w:rFonts w:hint="eastAsia" w:ascii="宋体" w:hAnsi="宋体" w:cs="宋体"/>
          <w:sz w:val="24"/>
        </w:rPr>
        <w:t>（4）技术标准和要求；</w:t>
      </w:r>
    </w:p>
    <w:p>
      <w:pPr>
        <w:autoSpaceDE w:val="0"/>
        <w:autoSpaceDN w:val="0"/>
        <w:adjustRightInd w:val="0"/>
        <w:spacing w:line="480" w:lineRule="exact"/>
        <w:ind w:firstLine="480" w:firstLineChars="200"/>
        <w:jc w:val="left"/>
        <w:rPr>
          <w:rFonts w:ascii="宋体" w:hAnsi="宋体" w:cs="宋体"/>
          <w:sz w:val="24"/>
        </w:rPr>
      </w:pPr>
      <w:r>
        <w:rPr>
          <w:rFonts w:hint="eastAsia" w:ascii="宋体" w:hAnsi="宋体" w:cs="宋体"/>
          <w:sz w:val="24"/>
        </w:rPr>
        <w:t>（5）图纸</w:t>
      </w:r>
    </w:p>
    <w:p>
      <w:pPr>
        <w:autoSpaceDE w:val="0"/>
        <w:autoSpaceDN w:val="0"/>
        <w:adjustRightInd w:val="0"/>
        <w:spacing w:line="480" w:lineRule="exact"/>
        <w:ind w:firstLine="480" w:firstLineChars="200"/>
        <w:jc w:val="left"/>
        <w:rPr>
          <w:rFonts w:ascii="宋体" w:hAnsi="宋体" w:cs="宋体"/>
          <w:sz w:val="24"/>
        </w:rPr>
      </w:pPr>
      <w:r>
        <w:rPr>
          <w:rFonts w:hint="eastAsia" w:ascii="宋体" w:hAnsi="宋体" w:cs="宋体"/>
          <w:sz w:val="24"/>
        </w:rPr>
        <w:t>（6）其他合同文件。</w:t>
      </w:r>
    </w:p>
    <w:p>
      <w:pPr>
        <w:autoSpaceDE w:val="0"/>
        <w:autoSpaceDN w:val="0"/>
        <w:adjustRightInd w:val="0"/>
        <w:spacing w:line="480" w:lineRule="exact"/>
        <w:ind w:firstLine="480" w:firstLineChars="200"/>
        <w:jc w:val="left"/>
        <w:rPr>
          <w:rFonts w:ascii="宋体" w:hAnsi="宋体" w:cs="宋体"/>
          <w:sz w:val="24"/>
        </w:rPr>
      </w:pPr>
      <w:r>
        <w:rPr>
          <w:rFonts w:hint="eastAsia" w:ascii="宋体" w:hAnsi="宋体" w:cs="宋体"/>
          <w:sz w:val="24"/>
        </w:rPr>
        <w:t>在合同订立及履行过程中形成的与合同有关的文件均构成合同文件组成部分。</w:t>
      </w:r>
    </w:p>
    <w:p>
      <w:pPr>
        <w:autoSpaceDE w:val="0"/>
        <w:autoSpaceDN w:val="0"/>
        <w:adjustRightInd w:val="0"/>
        <w:spacing w:line="480" w:lineRule="exact"/>
        <w:ind w:firstLine="480" w:firstLineChars="200"/>
        <w:jc w:val="left"/>
        <w:rPr>
          <w:rFonts w:ascii="宋体" w:hAnsi="宋体" w:cs="宋体"/>
          <w:sz w:val="24"/>
        </w:rPr>
      </w:pPr>
      <w:r>
        <w:rPr>
          <w:rFonts w:hint="eastAsia" w:ascii="宋体" w:hAnsi="宋体" w:cs="宋体"/>
          <w:sz w:val="24"/>
        </w:rPr>
        <w:t>上述各项合同文件包括合同当事人就该项合同文件所作出的补充和修改，属于同一类内容的文件，应以最新签署的为准。专用合同条款及其附件须经合同当事人签字或盖章。</w:t>
      </w:r>
    </w:p>
    <w:p>
      <w:pPr>
        <w:spacing w:line="480" w:lineRule="exact"/>
        <w:jc w:val="left"/>
        <w:rPr>
          <w:rFonts w:ascii="宋体" w:hAnsi="宋体" w:cs="宋体"/>
          <w:b/>
          <w:sz w:val="24"/>
        </w:rPr>
      </w:pPr>
      <w:bookmarkStart w:id="7" w:name="_Toc351203487"/>
      <w:r>
        <w:rPr>
          <w:rFonts w:hint="eastAsia" w:ascii="宋体" w:hAnsi="宋体" w:cs="宋体"/>
          <w:b/>
          <w:sz w:val="24"/>
        </w:rPr>
        <w:t>七、承诺</w:t>
      </w:r>
      <w:bookmarkEnd w:id="7"/>
    </w:p>
    <w:p>
      <w:pPr>
        <w:spacing w:line="480" w:lineRule="exact"/>
        <w:ind w:firstLine="480" w:firstLineChars="200"/>
        <w:rPr>
          <w:rFonts w:ascii="宋体" w:hAnsi="宋体" w:cs="宋体"/>
          <w:bCs/>
          <w:sz w:val="24"/>
        </w:rPr>
      </w:pPr>
      <w:r>
        <w:rPr>
          <w:rFonts w:hint="eastAsia" w:ascii="宋体" w:hAnsi="宋体" w:cs="宋体"/>
          <w:bCs/>
          <w:sz w:val="24"/>
        </w:rPr>
        <w:t>1.发包人承诺按照法律规定履行项目审批手续、筹集工程建设资金并按照合同约定的期限和方式支付合同价款。</w:t>
      </w:r>
    </w:p>
    <w:p>
      <w:pPr>
        <w:spacing w:line="480" w:lineRule="exact"/>
        <w:ind w:firstLine="480" w:firstLineChars="200"/>
        <w:rPr>
          <w:rFonts w:ascii="宋体" w:hAnsi="宋体" w:cs="宋体"/>
          <w:bCs/>
          <w:sz w:val="24"/>
        </w:rPr>
      </w:pPr>
      <w:r>
        <w:rPr>
          <w:rFonts w:hint="eastAsia" w:ascii="宋体" w:hAnsi="宋体" w:cs="宋体"/>
          <w:bCs/>
          <w:sz w:val="24"/>
        </w:rPr>
        <w:t>2.承包人承诺按照法律规定及合同约定组织完成工程施工，确保工程质量和安全，严禁转包及违法分包，并在缺陷责任期及保修期内承担相应的工程维修责任。</w:t>
      </w:r>
    </w:p>
    <w:p>
      <w:pPr>
        <w:spacing w:line="480" w:lineRule="exact"/>
        <w:ind w:firstLine="480" w:firstLineChars="200"/>
        <w:rPr>
          <w:rFonts w:ascii="宋体" w:hAnsi="宋体" w:cs="宋体"/>
          <w:bCs/>
          <w:sz w:val="24"/>
        </w:rPr>
      </w:pPr>
      <w:r>
        <w:rPr>
          <w:rFonts w:hint="eastAsia" w:ascii="宋体" w:hAnsi="宋体" w:cs="宋体"/>
          <w:bCs/>
          <w:sz w:val="24"/>
        </w:rPr>
        <w:t>3.发包人和承包人通过公开招标形式签订合同的，双方理解并承诺不再就同一工程另行签订与本合同实质性内容相背离的协议。</w:t>
      </w:r>
    </w:p>
    <w:p>
      <w:pPr>
        <w:spacing w:line="480" w:lineRule="exact"/>
        <w:jc w:val="left"/>
        <w:rPr>
          <w:rFonts w:ascii="宋体" w:hAnsi="宋体" w:cs="宋体"/>
          <w:bCs/>
          <w:sz w:val="24"/>
        </w:rPr>
      </w:pPr>
      <w:bookmarkStart w:id="8" w:name="_Toc351203488"/>
      <w:r>
        <w:rPr>
          <w:rFonts w:hint="eastAsia" w:ascii="宋体" w:hAnsi="宋体" w:cs="宋体"/>
          <w:b/>
          <w:sz w:val="24"/>
        </w:rPr>
        <w:t xml:space="preserve">    八、词语含义</w:t>
      </w:r>
      <w:bookmarkEnd w:id="8"/>
    </w:p>
    <w:p>
      <w:pPr>
        <w:spacing w:line="480" w:lineRule="exact"/>
        <w:ind w:firstLine="480" w:firstLineChars="200"/>
        <w:rPr>
          <w:rFonts w:ascii="宋体" w:hAnsi="宋体" w:cs="宋体"/>
          <w:bCs/>
          <w:sz w:val="24"/>
        </w:rPr>
      </w:pPr>
      <w:r>
        <w:rPr>
          <w:rFonts w:hint="eastAsia" w:ascii="宋体" w:hAnsi="宋体" w:cs="宋体"/>
          <w:bCs/>
          <w:sz w:val="24"/>
        </w:rPr>
        <w:t>本协议书中词语含义与第二部分通用合同条款中赋予的含义相同。</w:t>
      </w:r>
    </w:p>
    <w:p>
      <w:pPr>
        <w:spacing w:line="480" w:lineRule="exact"/>
        <w:jc w:val="left"/>
        <w:rPr>
          <w:rFonts w:ascii="宋体" w:hAnsi="宋体" w:cs="宋体"/>
          <w:b/>
          <w:sz w:val="24"/>
        </w:rPr>
      </w:pPr>
      <w:bookmarkStart w:id="9" w:name="_Toc351203489"/>
      <w:r>
        <w:rPr>
          <w:rFonts w:hint="eastAsia" w:ascii="宋体" w:hAnsi="宋体" w:cs="宋体"/>
          <w:b/>
          <w:sz w:val="24"/>
        </w:rPr>
        <w:t>九、签订时间</w:t>
      </w:r>
      <w:bookmarkEnd w:id="9"/>
    </w:p>
    <w:p>
      <w:pPr>
        <w:spacing w:line="480" w:lineRule="exact"/>
        <w:ind w:firstLine="480" w:firstLineChars="200"/>
        <w:rPr>
          <w:rFonts w:ascii="宋体" w:hAnsi="宋体" w:cs="宋体"/>
          <w:bCs/>
          <w:sz w:val="24"/>
        </w:rPr>
      </w:pPr>
      <w:r>
        <w:rPr>
          <w:rFonts w:hint="eastAsia" w:ascii="宋体" w:hAnsi="宋体" w:cs="宋体"/>
          <w:bCs/>
          <w:sz w:val="24"/>
        </w:rPr>
        <w:t>本合同于年月日签订。</w:t>
      </w:r>
    </w:p>
    <w:p>
      <w:pPr>
        <w:pStyle w:val="4"/>
        <w:keepNext w:val="0"/>
        <w:keepLines w:val="0"/>
        <w:spacing w:before="0" w:after="0" w:line="480" w:lineRule="exact"/>
        <w:jc w:val="left"/>
        <w:rPr>
          <w:rFonts w:ascii="宋体" w:hAnsi="宋体" w:cs="宋体"/>
          <w:b w:val="0"/>
          <w:bCs w:val="0"/>
          <w:sz w:val="24"/>
          <w:szCs w:val="24"/>
        </w:rPr>
      </w:pPr>
      <w:bookmarkStart w:id="10" w:name="_Toc351203490"/>
      <w:r>
        <w:rPr>
          <w:rFonts w:hint="eastAsia" w:ascii="宋体" w:hAnsi="宋体" w:cs="宋体"/>
          <w:b w:val="0"/>
          <w:bCs w:val="0"/>
          <w:sz w:val="24"/>
          <w:szCs w:val="24"/>
        </w:rPr>
        <w:t>十、签订地点</w:t>
      </w:r>
      <w:bookmarkEnd w:id="10"/>
    </w:p>
    <w:p>
      <w:pPr>
        <w:spacing w:line="480" w:lineRule="exact"/>
        <w:ind w:firstLine="480" w:firstLineChars="200"/>
        <w:rPr>
          <w:rFonts w:ascii="宋体" w:hAnsi="宋体" w:cs="宋体"/>
          <w:bCs/>
          <w:sz w:val="24"/>
        </w:rPr>
      </w:pPr>
      <w:r>
        <w:rPr>
          <w:rFonts w:hint="eastAsia" w:ascii="宋体" w:hAnsi="宋体" w:cs="宋体"/>
          <w:bCs/>
          <w:sz w:val="24"/>
        </w:rPr>
        <w:t>本合同在</w:t>
      </w:r>
      <w:r>
        <w:rPr>
          <w:rFonts w:hint="eastAsia" w:ascii="宋体" w:hAnsi="宋体" w:cs="宋体"/>
          <w:sz w:val="24"/>
          <w:u w:val="single"/>
        </w:rPr>
        <w:t>广元市精神卫生中心</w:t>
      </w:r>
      <w:r>
        <w:rPr>
          <w:rFonts w:hint="eastAsia" w:ascii="宋体" w:hAnsi="宋体" w:cs="宋体"/>
          <w:bCs/>
          <w:sz w:val="24"/>
        </w:rPr>
        <w:t>签订。</w:t>
      </w:r>
    </w:p>
    <w:p>
      <w:pPr>
        <w:pStyle w:val="4"/>
        <w:keepNext w:val="0"/>
        <w:keepLines w:val="0"/>
        <w:spacing w:before="0" w:after="0" w:line="480" w:lineRule="exact"/>
        <w:jc w:val="left"/>
        <w:rPr>
          <w:rFonts w:ascii="宋体" w:hAnsi="宋体" w:cs="宋体"/>
          <w:b w:val="0"/>
          <w:bCs w:val="0"/>
          <w:sz w:val="24"/>
          <w:szCs w:val="24"/>
        </w:rPr>
      </w:pPr>
      <w:bookmarkStart w:id="11" w:name="_Toc351203491"/>
      <w:r>
        <w:rPr>
          <w:rFonts w:hint="eastAsia" w:ascii="宋体" w:hAnsi="宋体" w:cs="宋体"/>
          <w:b w:val="0"/>
          <w:bCs w:val="0"/>
          <w:sz w:val="24"/>
          <w:szCs w:val="24"/>
        </w:rPr>
        <w:t>十一、补充协议</w:t>
      </w:r>
      <w:bookmarkEnd w:id="11"/>
    </w:p>
    <w:p>
      <w:pPr>
        <w:spacing w:line="480" w:lineRule="exact"/>
        <w:ind w:firstLine="480" w:firstLineChars="200"/>
        <w:rPr>
          <w:rFonts w:ascii="宋体" w:hAnsi="宋体" w:cs="宋体"/>
          <w:b/>
          <w:bCs/>
          <w:sz w:val="24"/>
        </w:rPr>
      </w:pPr>
      <w:r>
        <w:rPr>
          <w:rFonts w:hint="eastAsia" w:ascii="宋体" w:hAnsi="宋体" w:cs="宋体"/>
          <w:bCs/>
          <w:sz w:val="24"/>
        </w:rPr>
        <w:t>合同未尽事宜，合同当事人另行签订补充协议，补充协议是合同的组成部分。</w:t>
      </w:r>
    </w:p>
    <w:p>
      <w:pPr>
        <w:pStyle w:val="4"/>
        <w:keepNext w:val="0"/>
        <w:keepLines w:val="0"/>
        <w:spacing w:before="0" w:after="0" w:line="480" w:lineRule="exact"/>
        <w:jc w:val="left"/>
        <w:rPr>
          <w:rFonts w:ascii="宋体" w:hAnsi="宋体" w:cs="宋体"/>
          <w:sz w:val="24"/>
          <w:szCs w:val="24"/>
        </w:rPr>
      </w:pPr>
      <w:bookmarkStart w:id="12" w:name="_Toc351203492"/>
      <w:r>
        <w:rPr>
          <w:rFonts w:hint="eastAsia" w:ascii="宋体" w:hAnsi="宋体" w:cs="宋体"/>
          <w:b w:val="0"/>
          <w:bCs w:val="0"/>
          <w:sz w:val="24"/>
          <w:szCs w:val="24"/>
        </w:rPr>
        <w:t>十二、合</w:t>
      </w:r>
      <w:r>
        <w:rPr>
          <w:rFonts w:hint="eastAsia" w:ascii="宋体" w:hAnsi="宋体" w:cs="宋体"/>
          <w:sz w:val="24"/>
          <w:szCs w:val="24"/>
        </w:rPr>
        <w:t>同生效</w:t>
      </w:r>
      <w:bookmarkEnd w:id="12"/>
    </w:p>
    <w:p>
      <w:pPr>
        <w:spacing w:line="480" w:lineRule="exact"/>
        <w:ind w:firstLine="480" w:firstLineChars="200"/>
        <w:rPr>
          <w:rFonts w:ascii="宋体" w:hAnsi="宋体" w:cs="宋体"/>
          <w:bCs/>
          <w:sz w:val="24"/>
        </w:rPr>
      </w:pPr>
      <w:r>
        <w:rPr>
          <w:rFonts w:hint="eastAsia" w:ascii="宋体" w:hAnsi="宋体" w:cs="宋体"/>
          <w:bCs/>
          <w:sz w:val="24"/>
        </w:rPr>
        <w:t>本合同自</w:t>
      </w:r>
      <w:r>
        <w:rPr>
          <w:rFonts w:hint="eastAsia" w:ascii="宋体" w:hAnsi="宋体" w:cs="宋体"/>
          <w:bCs/>
          <w:sz w:val="24"/>
          <w:u w:val="single"/>
        </w:rPr>
        <w:t>双方签字、盖章后生效</w:t>
      </w:r>
      <w:r>
        <w:rPr>
          <w:rFonts w:hint="eastAsia" w:ascii="宋体" w:hAnsi="宋体" w:cs="宋体"/>
          <w:bCs/>
          <w:sz w:val="24"/>
        </w:rPr>
        <w:t>。</w:t>
      </w:r>
    </w:p>
    <w:p>
      <w:pPr>
        <w:pStyle w:val="4"/>
        <w:keepNext w:val="0"/>
        <w:keepLines w:val="0"/>
        <w:spacing w:before="0" w:after="0" w:line="480" w:lineRule="exact"/>
        <w:jc w:val="left"/>
        <w:rPr>
          <w:rFonts w:ascii="宋体" w:hAnsi="宋体" w:cs="宋体"/>
          <w:b w:val="0"/>
          <w:bCs w:val="0"/>
          <w:sz w:val="24"/>
          <w:szCs w:val="24"/>
        </w:rPr>
      </w:pPr>
      <w:bookmarkStart w:id="13" w:name="_Toc351203493"/>
      <w:r>
        <w:rPr>
          <w:rFonts w:hint="eastAsia" w:ascii="宋体" w:hAnsi="宋体" w:cs="宋体"/>
          <w:b w:val="0"/>
          <w:bCs w:val="0"/>
          <w:sz w:val="24"/>
          <w:szCs w:val="24"/>
        </w:rPr>
        <w:t>十三、合同份数</w:t>
      </w:r>
      <w:bookmarkEnd w:id="13"/>
    </w:p>
    <w:p>
      <w:pPr>
        <w:spacing w:line="480" w:lineRule="exact"/>
        <w:ind w:firstLine="480" w:firstLineChars="200"/>
        <w:rPr>
          <w:rFonts w:ascii="宋体" w:hAnsi="宋体" w:cs="宋体"/>
          <w:bCs/>
          <w:sz w:val="24"/>
        </w:rPr>
      </w:pPr>
      <w:r>
        <w:rPr>
          <w:rFonts w:hint="eastAsia" w:ascii="宋体" w:hAnsi="宋体" w:cs="宋体"/>
          <w:bCs/>
          <w:sz w:val="24"/>
        </w:rPr>
        <w:t>本合同一式</w:t>
      </w:r>
      <w:r>
        <w:rPr>
          <w:rFonts w:hint="eastAsia" w:ascii="宋体" w:hAnsi="宋体" w:cs="宋体"/>
          <w:bCs/>
          <w:sz w:val="24"/>
          <w:u w:val="single"/>
        </w:rPr>
        <w:t xml:space="preserve"> 肆</w:t>
      </w:r>
      <w:r>
        <w:rPr>
          <w:rFonts w:hint="eastAsia" w:ascii="宋体" w:hAnsi="宋体" w:cs="宋体"/>
          <w:bCs/>
          <w:sz w:val="24"/>
        </w:rPr>
        <w:t>份，均具有同等法律效力，发包人执</w:t>
      </w:r>
      <w:r>
        <w:rPr>
          <w:rFonts w:hint="eastAsia" w:ascii="宋体" w:hAnsi="宋体" w:cs="宋体"/>
          <w:bCs/>
          <w:sz w:val="24"/>
          <w:u w:val="single"/>
        </w:rPr>
        <w:t xml:space="preserve"> 贰 </w:t>
      </w:r>
      <w:r>
        <w:rPr>
          <w:rFonts w:hint="eastAsia" w:ascii="宋体" w:hAnsi="宋体" w:cs="宋体"/>
          <w:bCs/>
          <w:sz w:val="24"/>
        </w:rPr>
        <w:t>份，承包人执</w:t>
      </w:r>
      <w:r>
        <w:rPr>
          <w:rFonts w:hint="eastAsia" w:ascii="宋体" w:hAnsi="宋体" w:cs="宋体"/>
          <w:bCs/>
          <w:sz w:val="24"/>
          <w:u w:val="single"/>
        </w:rPr>
        <w:t xml:space="preserve"> 贰</w:t>
      </w:r>
      <w:r>
        <w:rPr>
          <w:rFonts w:hint="eastAsia" w:ascii="宋体" w:hAnsi="宋体" w:cs="宋体"/>
          <w:bCs/>
          <w:sz w:val="24"/>
        </w:rPr>
        <w:t>份。</w:t>
      </w:r>
    </w:p>
    <w:p>
      <w:pPr>
        <w:spacing w:line="480" w:lineRule="exact"/>
        <w:rPr>
          <w:rFonts w:ascii="宋体" w:hAnsi="宋体" w:cs="宋体"/>
          <w:sz w:val="24"/>
        </w:rPr>
      </w:pPr>
      <w:r>
        <w:rPr>
          <w:rFonts w:hint="eastAsia" w:ascii="宋体" w:hAnsi="宋体" w:cs="宋体"/>
          <w:sz w:val="24"/>
        </w:rPr>
        <w:t xml:space="preserve">    发包人：（公章）      承包人：（公章）</w:t>
      </w:r>
    </w:p>
    <w:p>
      <w:pPr>
        <w:spacing w:line="480" w:lineRule="exact"/>
        <w:ind w:firstLine="480" w:firstLineChars="200"/>
        <w:rPr>
          <w:rFonts w:ascii="宋体" w:hAnsi="宋体" w:cs="宋体"/>
          <w:sz w:val="24"/>
        </w:rPr>
      </w:pPr>
      <w:r>
        <w:rPr>
          <w:rFonts w:hint="eastAsia" w:ascii="宋体" w:hAnsi="宋体" w:cs="宋体"/>
          <w:sz w:val="24"/>
        </w:rPr>
        <w:t xml:space="preserve">法定代表人或                法定代表人或         </w:t>
      </w:r>
    </w:p>
    <w:p>
      <w:pPr>
        <w:spacing w:line="480" w:lineRule="exact"/>
        <w:ind w:firstLine="480" w:firstLineChars="200"/>
        <w:rPr>
          <w:rFonts w:ascii="宋体" w:hAnsi="宋体" w:cs="宋体"/>
          <w:sz w:val="24"/>
          <w:u w:val="single"/>
        </w:rPr>
      </w:pPr>
      <w:r>
        <w:rPr>
          <w:rFonts w:hint="eastAsia" w:ascii="宋体" w:hAnsi="宋体" w:cs="宋体"/>
          <w:sz w:val="24"/>
        </w:rPr>
        <w:t>其委托代理人</w:t>
      </w:r>
      <w:r>
        <w:rPr>
          <w:rFonts w:hint="eastAsia" w:ascii="宋体" w:hAnsi="宋体" w:cs="宋体"/>
          <w:sz w:val="24"/>
          <w:u w:val="single"/>
        </w:rPr>
        <w:t xml:space="preserve">（签字）   </w:t>
      </w:r>
      <w:r>
        <w:rPr>
          <w:rFonts w:hint="eastAsia" w:ascii="宋体" w:hAnsi="宋体" w:cs="宋体"/>
          <w:sz w:val="24"/>
        </w:rPr>
        <w:t xml:space="preserve">     其委托代理人：</w:t>
      </w:r>
      <w:r>
        <w:rPr>
          <w:rFonts w:hint="eastAsia" w:ascii="宋体" w:hAnsi="宋体" w:cs="宋体"/>
          <w:sz w:val="24"/>
          <w:u w:val="single"/>
        </w:rPr>
        <w:t xml:space="preserve">（签字）   </w:t>
      </w:r>
    </w:p>
    <w:p>
      <w:pPr>
        <w:tabs>
          <w:tab w:val="left" w:pos="4410"/>
        </w:tabs>
        <w:spacing w:line="480" w:lineRule="exact"/>
        <w:rPr>
          <w:rFonts w:ascii="宋体" w:hAnsi="宋体" w:cs="宋体"/>
          <w:sz w:val="24"/>
        </w:rPr>
      </w:pPr>
      <w:r>
        <w:rPr>
          <w:rFonts w:hint="eastAsia" w:ascii="宋体" w:hAnsi="宋体" w:cs="宋体"/>
          <w:sz w:val="24"/>
        </w:rPr>
        <w:t xml:space="preserve">    地    址：</w:t>
      </w:r>
      <w:r>
        <w:rPr>
          <w:rFonts w:hint="eastAsia" w:ascii="宋体" w:hAnsi="宋体" w:cs="宋体"/>
          <w:sz w:val="24"/>
          <w:u w:val="single"/>
        </w:rPr>
        <w:t xml:space="preserve">     </w:t>
      </w:r>
      <w:r>
        <w:rPr>
          <w:rFonts w:hint="eastAsia" w:ascii="宋体" w:hAnsi="宋体" w:cs="宋体"/>
          <w:sz w:val="24"/>
        </w:rPr>
        <w:t xml:space="preserve">     地  址：</w:t>
      </w:r>
      <w:r>
        <w:rPr>
          <w:rFonts w:hint="eastAsia" w:ascii="宋体" w:hAnsi="宋体" w:cs="宋体"/>
          <w:sz w:val="24"/>
          <w:u w:val="single"/>
        </w:rPr>
        <w:t xml:space="preserve">        </w:t>
      </w:r>
    </w:p>
    <w:p>
      <w:pPr>
        <w:spacing w:line="480" w:lineRule="exact"/>
        <w:rPr>
          <w:rFonts w:ascii="宋体" w:hAnsi="宋体" w:cs="宋体"/>
          <w:sz w:val="24"/>
        </w:rPr>
      </w:pPr>
      <w:r>
        <w:rPr>
          <w:rFonts w:hint="eastAsia" w:ascii="宋体" w:hAnsi="宋体" w:cs="宋体"/>
          <w:sz w:val="24"/>
        </w:rPr>
        <w:t xml:space="preserve">    邮政编码：     邮政编码：</w:t>
      </w:r>
    </w:p>
    <w:p>
      <w:pPr>
        <w:spacing w:line="480" w:lineRule="exact"/>
        <w:rPr>
          <w:rFonts w:ascii="宋体" w:hAnsi="宋体" w:cs="宋体"/>
          <w:sz w:val="24"/>
        </w:rPr>
      </w:pPr>
      <w:r>
        <w:rPr>
          <w:rFonts w:hint="eastAsia" w:ascii="宋体" w:hAnsi="宋体" w:cs="宋体"/>
          <w:sz w:val="24"/>
        </w:rPr>
        <w:t xml:space="preserve">    电    话：</w:t>
      </w:r>
      <w:r>
        <w:rPr>
          <w:rFonts w:hint="eastAsia" w:ascii="宋体" w:hAnsi="宋体" w:cs="宋体"/>
          <w:sz w:val="24"/>
          <w:u w:val="single"/>
        </w:rPr>
        <w:t>   </w:t>
      </w:r>
      <w:r>
        <w:rPr>
          <w:rFonts w:hint="eastAsia" w:ascii="宋体" w:hAnsi="宋体" w:cs="宋体"/>
          <w:sz w:val="24"/>
        </w:rPr>
        <w:t xml:space="preserve">     电    话：</w:t>
      </w:r>
      <w:r>
        <w:rPr>
          <w:rFonts w:hint="eastAsia" w:ascii="宋体" w:hAnsi="宋体" w:cs="宋体"/>
          <w:sz w:val="24"/>
          <w:u w:val="single"/>
        </w:rPr>
        <w:t xml:space="preserve">    </w:t>
      </w:r>
    </w:p>
    <w:p>
      <w:pPr>
        <w:spacing w:line="480" w:lineRule="exact"/>
        <w:rPr>
          <w:rFonts w:ascii="宋体" w:hAnsi="宋体" w:cs="宋体"/>
          <w:sz w:val="24"/>
        </w:rPr>
      </w:pPr>
      <w:r>
        <w:rPr>
          <w:rFonts w:hint="eastAsia" w:ascii="宋体" w:hAnsi="宋体" w:cs="宋体"/>
          <w:sz w:val="24"/>
        </w:rPr>
        <w:t xml:space="preserve">    传    真：</w:t>
      </w:r>
      <w:r>
        <w:rPr>
          <w:rFonts w:hint="eastAsia" w:ascii="MingLiU_HKSCS" w:hAnsi="MingLiU_HKSCS" w:cs="MingLiU_HKSCS"/>
          <w:sz w:val="24"/>
          <w:u w:val="single"/>
        </w:rPr>
        <w:t xml:space="preserve">           </w:t>
      </w:r>
      <w:r>
        <w:rPr>
          <w:rFonts w:hint="eastAsia" w:ascii="宋体" w:hAnsi="宋体" w:cs="宋体"/>
          <w:sz w:val="24"/>
          <w:u w:val="single"/>
        </w:rPr>
        <w:t xml:space="preserve">  </w:t>
      </w:r>
      <w:r>
        <w:rPr>
          <w:rFonts w:hint="eastAsia" w:ascii="宋体" w:hAnsi="宋体" w:cs="宋体"/>
          <w:sz w:val="24"/>
        </w:rPr>
        <w:t xml:space="preserve">     传    真：</w:t>
      </w:r>
      <w:r>
        <w:rPr>
          <w:rFonts w:hint="eastAsia" w:ascii="MingLiU_HKSCS" w:hAnsi="MingLiU_HKSCS" w:cs="MingLiU_HKSCS"/>
          <w:sz w:val="24"/>
          <w:u w:val="single"/>
        </w:rPr>
        <w:t xml:space="preserve">              </w:t>
      </w:r>
    </w:p>
    <w:p>
      <w:pPr>
        <w:ind w:firstLine="2520" w:firstLineChars="700"/>
        <w:rPr>
          <w:rFonts w:hint="eastAsia" w:ascii="宋体" w:hAnsi="宋体"/>
          <w:sz w:val="36"/>
        </w:rPr>
      </w:pPr>
    </w:p>
    <w:p>
      <w:pPr>
        <w:ind w:firstLine="2520" w:firstLineChars="700"/>
        <w:rPr>
          <w:rFonts w:hint="eastAsia" w:ascii="宋体" w:hAnsi="宋体"/>
          <w:sz w:val="36"/>
        </w:rPr>
      </w:pPr>
      <w:r>
        <w:rPr>
          <w:rFonts w:hint="eastAsia" w:ascii="宋体" w:hAnsi="宋体"/>
          <w:sz w:val="36"/>
        </w:rPr>
        <w:t>第三部分   技术、商务要求</w:t>
      </w:r>
    </w:p>
    <w:p>
      <w:pPr>
        <w:widowControl/>
        <w:spacing w:line="360" w:lineRule="auto"/>
        <w:rPr>
          <w:rFonts w:hint="eastAsia" w:cs="宋体" w:asciiTheme="minorEastAsia" w:hAnsiTheme="minorEastAsia" w:eastAsiaTheme="minorEastAsia"/>
          <w:b/>
          <w:kern w:val="0"/>
          <w:sz w:val="24"/>
        </w:rPr>
      </w:pPr>
      <w:r>
        <w:rPr>
          <w:rFonts w:hint="eastAsia" w:cs="宋体" w:asciiTheme="minorEastAsia" w:hAnsiTheme="minorEastAsia" w:eastAsiaTheme="minorEastAsia"/>
          <w:b/>
          <w:kern w:val="0"/>
          <w:sz w:val="24"/>
        </w:rPr>
        <w:t>一、技术要求：</w:t>
      </w:r>
    </w:p>
    <w:tbl>
      <w:tblPr>
        <w:tblStyle w:val="6"/>
        <w:tblW w:w="9169"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32"/>
        <w:gridCol w:w="3048"/>
        <w:gridCol w:w="2208"/>
        <w:gridCol w:w="22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6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30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项目特征描述</w:t>
            </w:r>
          </w:p>
        </w:tc>
        <w:tc>
          <w:tcPr>
            <w:tcW w:w="22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计量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单位</w:t>
            </w:r>
          </w:p>
        </w:tc>
        <w:tc>
          <w:tcPr>
            <w:tcW w:w="22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6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0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2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2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 w:hRule="atLeast"/>
        </w:trPr>
        <w:tc>
          <w:tcPr>
            <w:tcW w:w="16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30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2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22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trPr>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LED灯带</w:t>
            </w:r>
          </w:p>
        </w:tc>
        <w:tc>
          <w:tcPr>
            <w:tcW w:w="3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1.名称：LED灯带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2.型号：24V 18W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3.规格：1000*60*30mm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4.安装形式：外墙埋螺栓安装固定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5.含220v转24v变压器、开关箱等配套器件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6.质保3年</w:t>
            </w:r>
          </w:p>
        </w:tc>
        <w:tc>
          <w:tcPr>
            <w:tcW w:w="2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阻燃塑料管 PC20</w:t>
            </w:r>
          </w:p>
        </w:tc>
        <w:tc>
          <w:tcPr>
            <w:tcW w:w="3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1.名称：阻燃塑料管 PC20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2.配置形式：外墙安装 </w:t>
            </w:r>
          </w:p>
        </w:tc>
        <w:tc>
          <w:tcPr>
            <w:tcW w:w="2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配线ZR-BV-3*6mm2</w:t>
            </w:r>
          </w:p>
        </w:tc>
        <w:tc>
          <w:tcPr>
            <w:tcW w:w="3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1.名称：配线ZR-BV-3*6mm2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2.配线形式:管内穿线 </w:t>
            </w:r>
          </w:p>
        </w:tc>
        <w:tc>
          <w:tcPr>
            <w:tcW w:w="2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单价措施项目清单 </w:t>
            </w:r>
          </w:p>
        </w:tc>
        <w:tc>
          <w:tcPr>
            <w:tcW w:w="2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46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专业措施项目 </w:t>
            </w:r>
          </w:p>
        </w:tc>
        <w:tc>
          <w:tcPr>
            <w:tcW w:w="2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1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外装吊篮</w:t>
            </w:r>
          </w:p>
        </w:tc>
        <w:tc>
          <w:tcPr>
            <w:tcW w:w="30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w:t>
            </w:r>
          </w:p>
        </w:tc>
        <w:tc>
          <w:tcPr>
            <w:tcW w:w="22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bl>
    <w:p>
      <w:pPr>
        <w:pStyle w:val="2"/>
        <w:jc w:val="both"/>
        <w:rPr>
          <w:rFonts w:hint="eastAsia" w:ascii="宋体" w:hAnsi="宋体"/>
          <w:kern w:val="0"/>
          <w:sz w:val="24"/>
          <w:u w:val="none"/>
        </w:rPr>
      </w:pPr>
      <w:r>
        <w:rPr>
          <w:rFonts w:hint="eastAsia" w:ascii="宋体" w:hAnsi="宋体"/>
          <w:kern w:val="0"/>
          <w:sz w:val="24"/>
          <w:u w:val="none"/>
        </w:rPr>
        <w:t>注：供应商所投产品须通过国家强制认证，提供认证证书复印件加盖供应商公章。</w:t>
      </w:r>
    </w:p>
    <w:p>
      <w:pPr>
        <w:pStyle w:val="2"/>
        <w:jc w:val="both"/>
        <w:rPr>
          <w:rFonts w:hint="eastAsia" w:ascii="宋体" w:hAnsi="宋体"/>
          <w:kern w:val="0"/>
          <w:sz w:val="24"/>
          <w:u w:val="none"/>
          <w:lang w:eastAsia="zh-CN"/>
        </w:rPr>
      </w:pPr>
      <w:r>
        <w:rPr>
          <w:rFonts w:hint="eastAsia" w:ascii="宋体" w:hAnsi="宋体"/>
          <w:kern w:val="0"/>
          <w:sz w:val="24"/>
          <w:u w:val="none"/>
          <w:lang w:eastAsia="zh-CN"/>
        </w:rPr>
        <w:t>完工后需要达到的效果图如下：</w:t>
      </w:r>
    </w:p>
    <w:p>
      <w:pPr>
        <w:pStyle w:val="2"/>
        <w:jc w:val="both"/>
        <w:rPr>
          <w:rFonts w:hint="eastAsia" w:ascii="宋体" w:hAnsi="宋体"/>
          <w:kern w:val="0"/>
          <w:sz w:val="24"/>
          <w:u w:val="none"/>
          <w:lang w:eastAsia="zh-CN"/>
        </w:rPr>
      </w:pPr>
      <w:r>
        <w:rPr>
          <w:rFonts w:hint="eastAsia" w:ascii="宋体" w:hAnsi="宋体"/>
          <w:kern w:val="0"/>
          <w:sz w:val="24"/>
          <w:u w:val="none"/>
          <w:lang w:eastAsia="zh-CN"/>
        </w:rPr>
        <w:drawing>
          <wp:inline distT="0" distB="0" distL="114300" distR="114300">
            <wp:extent cx="4388485" cy="5067300"/>
            <wp:effectExtent l="0" t="0" r="0" b="12065"/>
            <wp:docPr id="1" name="图片 1" descr="168472076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4720761215"/>
                    <pic:cNvPicPr>
                      <a:picLocks noChangeAspect="1"/>
                    </pic:cNvPicPr>
                  </pic:nvPicPr>
                  <pic:blipFill>
                    <a:blip r:embed="rId5"/>
                    <a:stretch>
                      <a:fillRect/>
                    </a:stretch>
                  </pic:blipFill>
                  <pic:spPr>
                    <a:xfrm rot="16200000">
                      <a:off x="0" y="0"/>
                      <a:ext cx="4388485" cy="5067300"/>
                    </a:xfrm>
                    <a:prstGeom prst="rect">
                      <a:avLst/>
                    </a:prstGeom>
                  </pic:spPr>
                </pic:pic>
              </a:graphicData>
            </a:graphic>
          </wp:inline>
        </w:drawing>
      </w:r>
    </w:p>
    <w:p>
      <w:pPr>
        <w:pStyle w:val="2"/>
        <w:jc w:val="both"/>
        <w:rPr>
          <w:rFonts w:hint="eastAsia" w:ascii="宋体" w:hAnsi="宋体"/>
          <w:kern w:val="0"/>
          <w:sz w:val="24"/>
          <w:u w:val="none"/>
          <w:lang w:eastAsia="zh-CN"/>
        </w:rPr>
      </w:pPr>
    </w:p>
    <w:p>
      <w:pPr>
        <w:pStyle w:val="3"/>
        <w:spacing w:line="360" w:lineRule="auto"/>
        <w:jc w:val="both"/>
        <w:rPr>
          <w:rFonts w:cs="宋体" w:asciiTheme="minorEastAsia" w:hAnsiTheme="minorEastAsia" w:eastAsiaTheme="minorEastAsia"/>
          <w:bCs/>
          <w:kern w:val="0"/>
          <w:sz w:val="24"/>
          <w:szCs w:val="24"/>
        </w:rPr>
      </w:pPr>
      <w:r>
        <w:rPr>
          <w:rFonts w:hint="eastAsia" w:cs="宋体" w:asciiTheme="minorEastAsia" w:hAnsiTheme="minorEastAsia" w:eastAsiaTheme="minorEastAsia"/>
          <w:kern w:val="0"/>
          <w:sz w:val="24"/>
          <w:szCs w:val="24"/>
        </w:rPr>
        <w:t xml:space="preserve">二、商务要求：   </w:t>
      </w:r>
    </w:p>
    <w:p>
      <w:pPr>
        <w:spacing w:line="360" w:lineRule="auto"/>
        <w:ind w:firstLine="480" w:firstLineChars="200"/>
        <w:rPr>
          <w:rFonts w:hint="eastAsia" w:asciiTheme="minorEastAsia" w:hAnsiTheme="minorEastAsia" w:eastAsiaTheme="minorEastAsia"/>
          <w:kern w:val="0"/>
          <w:sz w:val="24"/>
        </w:rPr>
      </w:pPr>
      <w:r>
        <w:rPr>
          <w:rFonts w:hint="eastAsia" w:asciiTheme="minorEastAsia" w:hAnsiTheme="minorEastAsia" w:eastAsiaTheme="minorEastAsia"/>
          <w:kern w:val="0"/>
          <w:sz w:val="24"/>
        </w:rPr>
        <w:t>1.人员要求：</w:t>
      </w:r>
    </w:p>
    <w:p>
      <w:pPr>
        <w:spacing w:line="360" w:lineRule="auto"/>
        <w:ind w:firstLine="480" w:firstLineChars="200"/>
        <w:rPr>
          <w:rFonts w:hint="eastAsia" w:asciiTheme="minorEastAsia" w:hAnsiTheme="minorEastAsia" w:eastAsiaTheme="minorEastAsia"/>
          <w:kern w:val="0"/>
          <w:sz w:val="24"/>
        </w:rPr>
      </w:pPr>
      <w:r>
        <w:rPr>
          <w:rFonts w:hint="eastAsia" w:asciiTheme="minorEastAsia" w:hAnsiTheme="minorEastAsia" w:eastAsiaTheme="minorEastAsia"/>
          <w:kern w:val="0"/>
          <w:sz w:val="24"/>
        </w:rPr>
        <w:t>项目负责人1名：</w:t>
      </w:r>
      <w:r>
        <w:rPr>
          <w:rFonts w:hint="eastAsia" w:asciiTheme="minorEastAsia" w:hAnsiTheme="minorEastAsia" w:eastAsiaTheme="minorEastAsia"/>
          <w:kern w:val="0"/>
          <w:sz w:val="24"/>
          <w:lang w:eastAsia="zh-CN"/>
        </w:rPr>
        <w:t>具备二级注册建造师（建筑）执业证书，</w:t>
      </w:r>
      <w:r>
        <w:rPr>
          <w:rFonts w:hint="eastAsia" w:asciiTheme="minorEastAsia" w:hAnsiTheme="minorEastAsia" w:eastAsiaTheme="minorEastAsia"/>
          <w:kern w:val="0"/>
          <w:sz w:val="24"/>
        </w:rPr>
        <w:t>有效期内的安全考核合格证书（B证）。</w:t>
      </w:r>
    </w:p>
    <w:p>
      <w:pPr>
        <w:spacing w:line="360" w:lineRule="auto"/>
        <w:ind w:firstLine="480" w:firstLineChars="200"/>
        <w:rPr>
          <w:rFonts w:hint="eastAsia" w:asciiTheme="minorEastAsia" w:hAnsiTheme="minorEastAsia" w:eastAsiaTheme="minorEastAsia"/>
          <w:kern w:val="0"/>
          <w:sz w:val="24"/>
        </w:rPr>
      </w:pPr>
      <w:r>
        <w:rPr>
          <w:rFonts w:hint="eastAsia" w:asciiTheme="minorEastAsia" w:hAnsiTheme="minorEastAsia" w:eastAsiaTheme="minorEastAsia"/>
          <w:kern w:val="0"/>
          <w:sz w:val="24"/>
        </w:rPr>
        <w:t>现场技术人员</w:t>
      </w:r>
      <w:r>
        <w:rPr>
          <w:rFonts w:hint="eastAsia" w:asciiTheme="minorEastAsia" w:hAnsiTheme="minorEastAsia" w:eastAsiaTheme="minorEastAsia"/>
          <w:kern w:val="0"/>
          <w:sz w:val="24"/>
          <w:lang w:val="en-US" w:eastAsia="zh-CN"/>
        </w:rPr>
        <w:t>4</w:t>
      </w:r>
      <w:r>
        <w:rPr>
          <w:rFonts w:hint="eastAsia" w:asciiTheme="minorEastAsia" w:hAnsiTheme="minorEastAsia" w:eastAsiaTheme="minorEastAsia"/>
          <w:kern w:val="0"/>
          <w:sz w:val="24"/>
        </w:rPr>
        <w:t>名，同时具备高空作业证、电工证。</w:t>
      </w:r>
    </w:p>
    <w:p>
      <w:pPr>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以上人员须提供证书复印件加盖供应商鲜章。</w:t>
      </w:r>
    </w:p>
    <w:p>
      <w:pPr>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2.项目实施地点：广元市精神卫生中心院内。</w:t>
      </w:r>
    </w:p>
    <w:p>
      <w:pPr>
        <w:spacing w:line="360" w:lineRule="auto"/>
        <w:ind w:firstLine="480" w:firstLineChars="200"/>
        <w:rPr>
          <w:rFonts w:hint="eastAsia" w:asciiTheme="minorEastAsia" w:hAnsiTheme="minorEastAsia" w:eastAsiaTheme="minorEastAsia"/>
          <w:kern w:val="0"/>
          <w:sz w:val="24"/>
        </w:rPr>
      </w:pPr>
      <w:r>
        <w:rPr>
          <w:rFonts w:hint="eastAsia" w:asciiTheme="minorEastAsia" w:hAnsiTheme="minorEastAsia" w:eastAsiaTheme="minorEastAsia"/>
          <w:kern w:val="0"/>
          <w:sz w:val="24"/>
        </w:rPr>
        <w:t>3.付款方式：签订合同时约定。</w:t>
      </w:r>
    </w:p>
    <w:p>
      <w:pPr>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4.完工时间：签订合同后30日内。</w:t>
      </w:r>
    </w:p>
    <w:p>
      <w:pPr>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5.验收标准：</w:t>
      </w:r>
      <w:r>
        <w:rPr>
          <w:rFonts w:hint="eastAsia" w:ascii="宋体" w:hAnsi="宋体" w:eastAsia="宋体" w:cs="宋体"/>
          <w:color w:val="000000"/>
          <w:kern w:val="2"/>
          <w:sz w:val="24"/>
          <w:szCs w:val="24"/>
          <w:lang w:val="en-US" w:eastAsia="zh-CN" w:bidi="ar-SA"/>
        </w:rPr>
        <w:t>验收方式及标准：</w:t>
      </w:r>
      <w:r>
        <w:rPr>
          <w:rFonts w:hint="eastAsia" w:ascii="宋体" w:hAnsi="宋体" w:eastAsia="宋体" w:cs="宋体"/>
          <w:color w:val="000000"/>
          <w:sz w:val="24"/>
          <w:szCs w:val="24"/>
          <w:lang w:val="en-US" w:eastAsia="zh-CN"/>
        </w:rPr>
        <w:t>严格执行《财政部关于进一步加强政府采购需求和履约验收管理的指导意见》（财库〔2016〕205号）及</w:t>
      </w:r>
      <w:r>
        <w:rPr>
          <w:rFonts w:hint="eastAsia" w:ascii="宋体" w:hAnsi="宋体" w:eastAsia="宋体" w:cs="宋体"/>
          <w:color w:val="000000"/>
          <w:sz w:val="24"/>
          <w:szCs w:val="24"/>
        </w:rPr>
        <w:t>财政部关于印发《政府采购需求管理办法》的通知（财库〔2021〕22号）文件的要求进行验收。</w:t>
      </w:r>
    </w:p>
    <w:p>
      <w:pPr>
        <w:spacing w:line="360" w:lineRule="auto"/>
        <w:ind w:firstLine="480" w:firstLineChars="200"/>
        <w:rPr>
          <w:rFonts w:hint="eastAsia" w:ascii="宋体" w:hAnsi="宋体"/>
          <w:kern w:val="0"/>
          <w:sz w:val="24"/>
        </w:rPr>
      </w:pPr>
      <w:r>
        <w:rPr>
          <w:rFonts w:hint="eastAsia" w:asciiTheme="minorEastAsia" w:hAnsiTheme="minorEastAsia" w:eastAsiaTheme="minorEastAsia"/>
          <w:kern w:val="0"/>
          <w:sz w:val="24"/>
        </w:rPr>
        <w:t>6.质保期：验收合格后</w:t>
      </w:r>
      <w:r>
        <w:rPr>
          <w:rFonts w:hint="eastAsia" w:asciiTheme="minorEastAsia" w:hAnsiTheme="minorEastAsia" w:eastAsiaTheme="minorEastAsia"/>
          <w:kern w:val="0"/>
          <w:sz w:val="24"/>
          <w:lang w:val="en-US" w:eastAsia="zh-CN"/>
        </w:rPr>
        <w:t>3</w:t>
      </w:r>
      <w:r>
        <w:rPr>
          <w:rFonts w:hint="eastAsia" w:asciiTheme="minorEastAsia" w:hAnsiTheme="minorEastAsia" w:eastAsiaTheme="minorEastAsia"/>
          <w:kern w:val="0"/>
          <w:sz w:val="24"/>
        </w:rPr>
        <w:t>年，</w:t>
      </w:r>
      <w:r>
        <w:rPr>
          <w:rFonts w:hint="eastAsia" w:ascii="宋体" w:hAnsi="宋体"/>
          <w:kern w:val="0"/>
          <w:sz w:val="24"/>
        </w:rPr>
        <w:t>质保期内发生故障</w:t>
      </w:r>
      <w:r>
        <w:rPr>
          <w:rFonts w:hint="eastAsia" w:asciiTheme="minorEastAsia" w:hAnsiTheme="minorEastAsia" w:eastAsiaTheme="minorEastAsia"/>
          <w:kern w:val="0"/>
          <w:sz w:val="24"/>
        </w:rPr>
        <w:t>成交供应商</w:t>
      </w:r>
      <w:r>
        <w:rPr>
          <w:rFonts w:hint="eastAsia" w:ascii="宋体" w:hAnsi="宋体"/>
          <w:kern w:val="0"/>
          <w:sz w:val="24"/>
        </w:rPr>
        <w:t>应免费负责设备维修及抢修，并在采购合同内进行约定。</w:t>
      </w:r>
      <w:r>
        <w:rPr>
          <w:rFonts w:hint="eastAsia" w:asciiTheme="minorEastAsia" w:hAnsiTheme="minorEastAsia" w:eastAsiaTheme="minorEastAsia"/>
          <w:kern w:val="0"/>
          <w:sz w:val="24"/>
        </w:rPr>
        <w:t>1</w:t>
      </w:r>
      <w:r>
        <w:rPr>
          <w:rFonts w:hint="eastAsia" w:ascii="宋体" w:hAnsi="宋体"/>
          <w:kern w:val="0"/>
          <w:sz w:val="24"/>
        </w:rPr>
        <w:t>小时内作出维修方案，如电话跟采购人之间无法解决，</w:t>
      </w:r>
      <w:r>
        <w:rPr>
          <w:rFonts w:hint="eastAsia" w:asciiTheme="minorEastAsia" w:hAnsiTheme="minorEastAsia" w:eastAsiaTheme="minorEastAsia"/>
          <w:kern w:val="0"/>
          <w:sz w:val="24"/>
        </w:rPr>
        <w:t>成交供应商</w:t>
      </w:r>
      <w:r>
        <w:rPr>
          <w:rFonts w:hint="eastAsia" w:ascii="宋体" w:hAnsi="宋体"/>
          <w:kern w:val="0"/>
          <w:sz w:val="24"/>
        </w:rPr>
        <w:t>维修工程师在接到故障报告后</w:t>
      </w:r>
      <w:r>
        <w:rPr>
          <w:rFonts w:hint="eastAsia" w:asciiTheme="minorEastAsia" w:hAnsiTheme="minorEastAsia" w:eastAsiaTheme="minorEastAsia"/>
          <w:kern w:val="0"/>
          <w:sz w:val="24"/>
        </w:rPr>
        <w:t>5</w:t>
      </w:r>
      <w:r>
        <w:rPr>
          <w:rFonts w:hint="eastAsia" w:ascii="宋体" w:hAnsi="宋体"/>
          <w:kern w:val="0"/>
          <w:sz w:val="24"/>
        </w:rPr>
        <w:t>小时内达到采购人处进行现场修理和换件；最迟在</w:t>
      </w:r>
      <w:r>
        <w:rPr>
          <w:rFonts w:hint="eastAsia" w:asciiTheme="minorEastAsia" w:hAnsiTheme="minorEastAsia" w:eastAsiaTheme="minorEastAsia"/>
          <w:kern w:val="0"/>
          <w:sz w:val="24"/>
        </w:rPr>
        <w:t>2</w:t>
      </w:r>
      <w:r>
        <w:rPr>
          <w:rFonts w:hint="eastAsia" w:ascii="宋体" w:hAnsi="宋体"/>
          <w:kern w:val="0"/>
          <w:sz w:val="24"/>
        </w:rPr>
        <w:t>个工作日内修复，以保证使用方的正常工作，相关费用由</w:t>
      </w:r>
      <w:r>
        <w:rPr>
          <w:rFonts w:hint="eastAsia" w:asciiTheme="minorEastAsia" w:hAnsiTheme="minorEastAsia" w:eastAsiaTheme="minorEastAsia"/>
          <w:kern w:val="0"/>
          <w:sz w:val="24"/>
        </w:rPr>
        <w:t>成交供应商</w:t>
      </w:r>
      <w:r>
        <w:rPr>
          <w:rFonts w:hint="eastAsia" w:ascii="宋体" w:hAnsi="宋体"/>
          <w:kern w:val="0"/>
          <w:sz w:val="24"/>
        </w:rPr>
        <w:t>承担。在质保期内</w:t>
      </w:r>
      <w:r>
        <w:rPr>
          <w:rFonts w:hint="eastAsia" w:asciiTheme="minorEastAsia" w:hAnsiTheme="minorEastAsia" w:eastAsiaTheme="minorEastAsia"/>
          <w:kern w:val="0"/>
          <w:sz w:val="24"/>
        </w:rPr>
        <w:t>成交供应商</w:t>
      </w:r>
      <w:r>
        <w:rPr>
          <w:rFonts w:hint="eastAsia" w:ascii="宋体" w:hAnsi="宋体"/>
          <w:kern w:val="0"/>
          <w:sz w:val="24"/>
        </w:rPr>
        <w:t>必须不得以任何理由影响正常使用 。</w:t>
      </w:r>
    </w:p>
    <w:p>
      <w:pPr>
        <w:spacing w:line="360" w:lineRule="auto"/>
        <w:ind w:firstLine="480" w:firstLineChars="200"/>
        <w:rPr>
          <w:rFonts w:hint="eastAsia" w:ascii="宋体" w:hAnsi="宋体"/>
          <w:kern w:val="0"/>
          <w:sz w:val="24"/>
        </w:rPr>
      </w:pPr>
      <w:r>
        <w:rPr>
          <w:rFonts w:hint="eastAsia" w:ascii="宋体" w:hAnsi="宋体"/>
          <w:kern w:val="0"/>
          <w:sz w:val="24"/>
        </w:rPr>
        <w:t>质保期后，</w:t>
      </w:r>
      <w:r>
        <w:rPr>
          <w:rFonts w:hint="eastAsia" w:asciiTheme="minorEastAsia" w:hAnsiTheme="minorEastAsia" w:eastAsiaTheme="minorEastAsia"/>
          <w:kern w:val="0"/>
          <w:sz w:val="24"/>
        </w:rPr>
        <w:t>成交供应商</w:t>
      </w:r>
      <w:r>
        <w:rPr>
          <w:rFonts w:hint="eastAsia" w:ascii="宋体" w:hAnsi="宋体"/>
          <w:kern w:val="0"/>
          <w:sz w:val="24"/>
        </w:rPr>
        <w:t>应向采购人提供及时的、优质的、价格优惠的技术服务和备品备件供应。质保期结束后的维修维护，除材</w:t>
      </w:r>
      <w:r>
        <w:rPr>
          <w:rFonts w:hint="eastAsia" w:asciiTheme="minorEastAsia" w:hAnsiTheme="minorEastAsia" w:eastAsiaTheme="minorEastAsia"/>
          <w:kern w:val="0"/>
          <w:sz w:val="24"/>
        </w:rPr>
        <w:t>料费由采购人按照成本价支付外，其余所有费用由成交供应商自行承担</w:t>
      </w:r>
      <w:r>
        <w:rPr>
          <w:rFonts w:hint="eastAsia" w:ascii="宋体" w:hAnsi="宋体"/>
          <w:kern w:val="0"/>
          <w:sz w:val="24"/>
        </w:rPr>
        <w:t>。</w:t>
      </w:r>
    </w:p>
    <w:p>
      <w:pPr>
        <w:spacing w:line="360" w:lineRule="auto"/>
        <w:ind w:firstLine="480" w:firstLineChars="200"/>
        <w:rPr>
          <w:rFonts w:hint="eastAsia" w:asciiTheme="minorEastAsia" w:hAnsiTheme="minorEastAsia" w:eastAsiaTheme="minorEastAsia"/>
          <w:kern w:val="0"/>
          <w:sz w:val="24"/>
        </w:rPr>
      </w:pPr>
      <w:r>
        <w:rPr>
          <w:rFonts w:hint="eastAsia" w:asciiTheme="minorEastAsia" w:hAnsiTheme="minorEastAsia" w:eastAsiaTheme="minorEastAsia"/>
          <w:kern w:val="0"/>
          <w:sz w:val="24"/>
        </w:rPr>
        <w:t>7.报价要求：所有价格用人民币表示，报价应包括设计费、制作、安装、辅材、保险、税金、竞标费用及与供应商履约本项目所需要的其他所有费用，采购人不再支付报价之外的任何费用。</w:t>
      </w:r>
    </w:p>
    <w:p>
      <w:pPr>
        <w:spacing w:line="360" w:lineRule="auto"/>
        <w:ind w:firstLine="480" w:firstLineChars="200"/>
        <w:rPr>
          <w:rFonts w:hint="eastAsia" w:asciiTheme="minorEastAsia" w:hAnsiTheme="minorEastAsia" w:eastAsiaTheme="minorEastAsia"/>
          <w:kern w:val="0"/>
          <w:sz w:val="24"/>
        </w:rPr>
      </w:pPr>
      <w:r>
        <w:rPr>
          <w:rFonts w:hint="eastAsia" w:asciiTheme="minorEastAsia" w:hAnsiTheme="minorEastAsia" w:eastAsiaTheme="minorEastAsia"/>
          <w:kern w:val="0"/>
          <w:sz w:val="24"/>
        </w:rPr>
        <w:t>8.违约责任：服务过程中，供应商应确保自身工作人员安全，若发生一切安全事故引起的责任，由供应商自行承担（单独提供承诺函，格式自拟）；供应商必须遵守采购合同并执行合同中的各项规定，保证采购合同的正常履行。如因供应商工作人员在履行职务过程中的的疏忽、失职、过错等故意或者过失原因给采购人造成损失或侵害，包括但不限于采购人本身的财产、名誉损失由此而导致的采购人对任何第三方的法律责任等，供应商对此均应承担全部的赔偿责任。</w:t>
      </w:r>
    </w:p>
    <w:p>
      <w:pPr>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9.成交供应商需在领取成交通知书后3日内至采购人处商定合同签订事宜并将项目班子成员证件全部押至采购人处，项目班子成员必须全员到岗，项目完工前不得随意更换项目班子成员，确需更换的应经采购人许可并更换押证，如发现人员未在岗位情况按照每人次扣除合同金额的1%作为违约金。</w:t>
      </w:r>
    </w:p>
    <w:p>
      <w:pPr>
        <w:spacing w:line="360" w:lineRule="auto"/>
        <w:ind w:firstLine="480" w:firstLineChars="200"/>
        <w:rPr>
          <w:rFonts w:asciiTheme="minorEastAsia" w:hAnsiTheme="minorEastAsia" w:eastAsiaTheme="minorEastAsia"/>
          <w:kern w:val="0"/>
          <w:sz w:val="24"/>
        </w:rPr>
      </w:pPr>
      <w:r>
        <w:rPr>
          <w:rFonts w:hint="eastAsia" w:asciiTheme="minorEastAsia" w:hAnsiTheme="minorEastAsia" w:eastAsiaTheme="minorEastAsia"/>
          <w:kern w:val="0"/>
          <w:sz w:val="24"/>
        </w:rPr>
        <w:t>10.未尽事宜根据合同约定。</w:t>
      </w:r>
    </w:p>
    <w:p>
      <w:pPr>
        <w:rPr>
          <w:rFonts w:hint="eastAsia" w:ascii="宋体" w:hAnsi="宋体" w:cs="宋体"/>
          <w:b/>
          <w:sz w:val="48"/>
        </w:rPr>
      </w:pPr>
    </w:p>
    <w:p>
      <w:pPr>
        <w:pStyle w:val="2"/>
        <w:rPr>
          <w:rFonts w:hint="eastAsia" w:ascii="宋体" w:hAnsi="宋体" w:cs="宋体"/>
          <w:b/>
          <w:sz w:val="48"/>
        </w:rPr>
      </w:pPr>
    </w:p>
    <w:p>
      <w:pPr>
        <w:pStyle w:val="2"/>
        <w:rPr>
          <w:rFonts w:hint="eastAsia" w:ascii="宋体" w:hAnsi="宋体" w:cs="宋体"/>
          <w:b/>
          <w:sz w:val="48"/>
        </w:rPr>
      </w:pPr>
    </w:p>
    <w:p>
      <w:pPr>
        <w:pStyle w:val="2"/>
        <w:rPr>
          <w:rFonts w:hint="eastAsia" w:ascii="宋体" w:hAnsi="宋体" w:cs="宋体"/>
          <w:b/>
          <w:sz w:val="48"/>
        </w:rPr>
      </w:pPr>
    </w:p>
    <w:p>
      <w:pPr>
        <w:pStyle w:val="2"/>
        <w:rPr>
          <w:rFonts w:hint="eastAsia" w:ascii="宋体" w:hAnsi="宋体" w:cs="宋体"/>
          <w:b/>
          <w:sz w:val="48"/>
        </w:rPr>
      </w:pPr>
    </w:p>
    <w:p>
      <w:pPr>
        <w:pStyle w:val="2"/>
        <w:rPr>
          <w:rFonts w:hint="eastAsia" w:ascii="宋体" w:hAnsi="宋体" w:cs="宋体"/>
          <w:b/>
          <w:sz w:val="48"/>
        </w:rPr>
      </w:pPr>
    </w:p>
    <w:p>
      <w:pPr>
        <w:pStyle w:val="2"/>
        <w:rPr>
          <w:rFonts w:hint="eastAsia" w:ascii="宋体" w:hAnsi="宋体" w:cs="宋体"/>
          <w:b/>
          <w:sz w:val="48"/>
        </w:rPr>
      </w:pPr>
    </w:p>
    <w:p>
      <w:pPr>
        <w:pStyle w:val="2"/>
        <w:rPr>
          <w:rFonts w:hint="eastAsia" w:ascii="宋体" w:hAnsi="宋体" w:cs="宋体"/>
          <w:b/>
          <w:sz w:val="48"/>
        </w:rPr>
      </w:pPr>
    </w:p>
    <w:p>
      <w:pPr>
        <w:pStyle w:val="2"/>
        <w:rPr>
          <w:rFonts w:hint="eastAsia" w:ascii="宋体" w:hAnsi="宋体" w:cs="宋体"/>
          <w:b/>
          <w:sz w:val="48"/>
        </w:rPr>
      </w:pPr>
    </w:p>
    <w:p>
      <w:pPr>
        <w:pStyle w:val="2"/>
        <w:rPr>
          <w:rFonts w:hint="eastAsia" w:ascii="宋体" w:hAnsi="宋体" w:cs="宋体"/>
          <w:b/>
          <w:sz w:val="48"/>
        </w:rPr>
      </w:pPr>
    </w:p>
    <w:p>
      <w:pPr>
        <w:pStyle w:val="2"/>
        <w:rPr>
          <w:rFonts w:hint="eastAsia" w:ascii="宋体" w:hAnsi="宋体" w:cs="宋体"/>
          <w:b/>
          <w:sz w:val="48"/>
        </w:rPr>
      </w:pPr>
    </w:p>
    <w:p>
      <w:pPr>
        <w:pStyle w:val="2"/>
        <w:rPr>
          <w:rFonts w:hint="eastAsia" w:ascii="宋体" w:hAnsi="宋体" w:cs="宋体"/>
          <w:b/>
          <w:sz w:val="48"/>
        </w:rPr>
      </w:pPr>
    </w:p>
    <w:p>
      <w:pPr>
        <w:pStyle w:val="2"/>
        <w:rPr>
          <w:rFonts w:hint="eastAsia" w:ascii="宋体" w:hAnsi="宋体" w:cs="宋体"/>
          <w:b/>
          <w:sz w:val="48"/>
        </w:rPr>
      </w:pPr>
    </w:p>
    <w:p>
      <w:pPr>
        <w:pStyle w:val="2"/>
        <w:rPr>
          <w:rFonts w:hint="eastAsia" w:ascii="宋体" w:hAnsi="宋体" w:cs="宋体"/>
          <w:b/>
          <w:sz w:val="48"/>
        </w:rPr>
      </w:pPr>
    </w:p>
    <w:p>
      <w:pPr>
        <w:pStyle w:val="2"/>
        <w:rPr>
          <w:rFonts w:hint="eastAsia" w:ascii="宋体" w:hAnsi="宋体" w:cs="宋体"/>
          <w:b/>
          <w:sz w:val="48"/>
        </w:rPr>
      </w:pPr>
    </w:p>
    <w:p>
      <w:pPr>
        <w:pStyle w:val="2"/>
        <w:rPr>
          <w:rFonts w:hint="eastAsia" w:ascii="宋体" w:hAnsi="宋体" w:cs="宋体"/>
          <w:b/>
          <w:sz w:val="48"/>
        </w:rPr>
      </w:pPr>
    </w:p>
    <w:p>
      <w:pPr>
        <w:pStyle w:val="2"/>
        <w:rPr>
          <w:rFonts w:hint="eastAsia" w:ascii="宋体" w:hAnsi="宋体" w:cs="宋体"/>
          <w:b/>
          <w:sz w:val="48"/>
        </w:rPr>
      </w:pPr>
    </w:p>
    <w:p>
      <w:pPr>
        <w:pStyle w:val="2"/>
        <w:rPr>
          <w:rFonts w:hint="eastAsia" w:ascii="宋体" w:hAnsi="宋体" w:cs="宋体"/>
          <w:b/>
          <w:sz w:val="48"/>
        </w:rPr>
      </w:pPr>
    </w:p>
    <w:p>
      <w:pPr>
        <w:pStyle w:val="2"/>
        <w:rPr>
          <w:rFonts w:hint="eastAsia" w:ascii="宋体" w:hAnsi="宋体" w:cs="宋体"/>
          <w:b/>
          <w:sz w:val="48"/>
        </w:rPr>
      </w:pPr>
    </w:p>
    <w:p>
      <w:pPr>
        <w:pStyle w:val="2"/>
        <w:rPr>
          <w:rFonts w:hint="eastAsia" w:ascii="宋体" w:hAnsi="宋体" w:cs="宋体"/>
          <w:b/>
          <w:sz w:val="48"/>
        </w:rPr>
      </w:pPr>
    </w:p>
    <w:p>
      <w:pPr>
        <w:pStyle w:val="2"/>
        <w:rPr>
          <w:rFonts w:hint="eastAsia" w:ascii="宋体" w:hAnsi="宋体" w:cs="宋体"/>
          <w:b/>
          <w:sz w:val="48"/>
        </w:rPr>
      </w:pPr>
    </w:p>
    <w:p>
      <w:pPr>
        <w:jc w:val="center"/>
        <w:rPr>
          <w:rFonts w:hint="eastAsia" w:ascii="宋体" w:hAnsi="宋体"/>
          <w:sz w:val="36"/>
        </w:rPr>
      </w:pPr>
      <w:r>
        <w:rPr>
          <w:rFonts w:hint="eastAsia" w:ascii="宋体" w:hAnsi="宋体"/>
          <w:sz w:val="36"/>
        </w:rPr>
        <w:t>第四部分    报价部分格式</w:t>
      </w:r>
    </w:p>
    <w:p>
      <w:pPr>
        <w:ind w:firstLine="1164" w:firstLineChars="200"/>
        <w:rPr>
          <w:rFonts w:hint="eastAsia" w:ascii="宋体" w:hAnsi="宋体" w:cs="宋体"/>
          <w:b/>
          <w:spacing w:val="30"/>
          <w:sz w:val="52"/>
          <w:u w:val="single"/>
        </w:rPr>
      </w:pPr>
    </w:p>
    <w:p>
      <w:pPr>
        <w:rPr>
          <w:rFonts w:hint="eastAsia" w:ascii="宋体" w:hAnsi="宋体" w:cs="宋体"/>
          <w:b/>
          <w:spacing w:val="30"/>
          <w:sz w:val="52"/>
          <w:u w:val="single"/>
        </w:rPr>
      </w:pPr>
    </w:p>
    <w:p>
      <w:pPr>
        <w:spacing w:line="700" w:lineRule="exact"/>
        <w:jc w:val="center"/>
        <w:rPr>
          <w:rFonts w:hint="eastAsia" w:ascii="宋体" w:hAnsi="宋体" w:cs="宋体"/>
          <w:b/>
          <w:bCs/>
          <w:sz w:val="44"/>
          <w:szCs w:val="44"/>
        </w:rPr>
      </w:pPr>
      <w:r>
        <w:rPr>
          <w:rFonts w:hint="eastAsia" w:ascii="宋体" w:hAnsi="宋体" w:cs="宋体"/>
          <w:b/>
          <w:bCs/>
          <w:sz w:val="44"/>
          <w:szCs w:val="44"/>
        </w:rPr>
        <w:t>广元市精神卫生中心</w:t>
      </w:r>
    </w:p>
    <w:p>
      <w:pPr>
        <w:spacing w:line="700" w:lineRule="exact"/>
        <w:jc w:val="center"/>
        <w:rPr>
          <w:rFonts w:hint="eastAsia" w:ascii="宋体" w:hAnsi="宋体" w:cs="宋体"/>
          <w:b/>
          <w:bCs/>
          <w:sz w:val="44"/>
          <w:szCs w:val="44"/>
        </w:rPr>
      </w:pPr>
      <w:r>
        <w:rPr>
          <w:rFonts w:hint="eastAsia" w:ascii="宋体" w:hAnsi="宋体" w:cs="宋体"/>
          <w:b/>
          <w:bCs/>
          <w:sz w:val="44"/>
          <w:szCs w:val="44"/>
        </w:rPr>
        <w:t>四住院楼光亮工程</w:t>
      </w:r>
    </w:p>
    <w:p>
      <w:pPr>
        <w:pStyle w:val="2"/>
        <w:rPr>
          <w:rFonts w:hint="eastAsia" w:ascii="宋体" w:hAnsi="宋体" w:cs="宋体"/>
          <w:spacing w:val="30"/>
        </w:rPr>
      </w:pPr>
    </w:p>
    <w:p>
      <w:pPr>
        <w:jc w:val="center"/>
        <w:rPr>
          <w:rFonts w:hint="eastAsia" w:ascii="宋体" w:hAnsi="宋体" w:cs="宋体"/>
          <w:b/>
          <w:sz w:val="40"/>
        </w:rPr>
      </w:pPr>
    </w:p>
    <w:p>
      <w:pPr>
        <w:jc w:val="center"/>
        <w:rPr>
          <w:rFonts w:hint="eastAsia" w:ascii="宋体" w:hAnsi="宋体" w:cs="宋体"/>
          <w:b/>
          <w:sz w:val="40"/>
        </w:rPr>
      </w:pPr>
    </w:p>
    <w:p>
      <w:pPr>
        <w:jc w:val="center"/>
        <w:rPr>
          <w:rFonts w:hint="eastAsia" w:ascii="宋体" w:hAnsi="宋体" w:cs="宋体"/>
          <w:b/>
          <w:sz w:val="72"/>
        </w:rPr>
      </w:pPr>
      <w:r>
        <w:rPr>
          <w:rFonts w:hint="eastAsia" w:ascii="宋体" w:hAnsi="宋体" w:cs="宋体"/>
          <w:b/>
          <w:sz w:val="72"/>
        </w:rPr>
        <w:t>竞争性谈判报价文件</w:t>
      </w:r>
    </w:p>
    <w:p>
      <w:pPr>
        <w:jc w:val="center"/>
        <w:rPr>
          <w:rFonts w:hint="eastAsia" w:ascii="宋体" w:hAnsi="宋体" w:cs="宋体"/>
          <w:b/>
          <w:sz w:val="28"/>
        </w:rPr>
      </w:pPr>
    </w:p>
    <w:p>
      <w:pPr>
        <w:jc w:val="center"/>
        <w:rPr>
          <w:rFonts w:hint="eastAsia" w:ascii="宋体" w:hAnsi="宋体" w:cs="宋体"/>
          <w:b/>
          <w:sz w:val="28"/>
        </w:rPr>
      </w:pPr>
    </w:p>
    <w:p>
      <w:pPr>
        <w:snapToGrid w:val="0"/>
        <w:spacing w:line="480" w:lineRule="auto"/>
        <w:ind w:left="4193" w:leftChars="250" w:hanging="3668" w:hangingChars="1218"/>
        <w:rPr>
          <w:rFonts w:hint="eastAsia" w:ascii="宋体" w:hAnsi="宋体" w:cs="宋体"/>
          <w:b/>
          <w:sz w:val="30"/>
        </w:rPr>
      </w:pPr>
    </w:p>
    <w:p>
      <w:pPr>
        <w:snapToGrid w:val="0"/>
        <w:spacing w:line="480" w:lineRule="auto"/>
        <w:ind w:left="4193" w:leftChars="250" w:hanging="3668" w:hangingChars="1218"/>
        <w:rPr>
          <w:rFonts w:hint="eastAsia" w:ascii="宋体" w:hAnsi="宋体" w:cs="宋体"/>
          <w:b/>
          <w:sz w:val="30"/>
          <w:u w:val="single"/>
        </w:rPr>
      </w:pPr>
      <w:r>
        <w:rPr>
          <w:rFonts w:hint="eastAsia" w:ascii="宋体" w:hAnsi="宋体" w:cs="宋体"/>
          <w:b/>
          <w:sz w:val="30"/>
        </w:rPr>
        <w:t>报价单位：</w:t>
      </w:r>
      <w:r>
        <w:rPr>
          <w:rFonts w:hint="eastAsia" w:ascii="宋体" w:hAnsi="宋体" w:cs="宋体"/>
          <w:b/>
          <w:sz w:val="30"/>
          <w:u w:val="single"/>
        </w:rPr>
        <w:t xml:space="preserve">             </w:t>
      </w:r>
      <w:r>
        <w:rPr>
          <w:rFonts w:hint="eastAsia" w:ascii="宋体" w:hAnsi="宋体" w:cs="宋体"/>
          <w:b/>
          <w:sz w:val="30"/>
          <w:u w:val="single"/>
        </w:rPr>
        <w:tab/>
      </w:r>
      <w:r>
        <w:rPr>
          <w:rFonts w:hint="eastAsia" w:ascii="宋体" w:hAnsi="宋体" w:cs="宋体"/>
          <w:b/>
          <w:sz w:val="30"/>
          <w:u w:val="single"/>
        </w:rPr>
        <w:tab/>
      </w:r>
      <w:r>
        <w:rPr>
          <w:rFonts w:hint="eastAsia" w:ascii="宋体" w:hAnsi="宋体" w:cs="宋体"/>
          <w:b/>
          <w:sz w:val="30"/>
          <w:u w:val="single"/>
        </w:rPr>
        <w:t xml:space="preserve">                （盖单位章）</w:t>
      </w:r>
    </w:p>
    <w:p>
      <w:pPr>
        <w:snapToGrid w:val="0"/>
        <w:spacing w:line="480" w:lineRule="auto"/>
        <w:ind w:left="4193" w:leftChars="250" w:hanging="3668" w:hangingChars="1218"/>
        <w:rPr>
          <w:rFonts w:hint="eastAsia" w:ascii="宋体" w:hAnsi="宋体" w:cs="宋体"/>
          <w:b/>
          <w:sz w:val="30"/>
        </w:rPr>
      </w:pPr>
    </w:p>
    <w:p>
      <w:pPr>
        <w:snapToGrid w:val="0"/>
        <w:ind w:left="4193" w:leftChars="250" w:hanging="3668" w:hangingChars="1218"/>
        <w:rPr>
          <w:rFonts w:hint="eastAsia" w:ascii="宋体" w:hAnsi="宋体" w:cs="宋体"/>
          <w:b/>
          <w:sz w:val="30"/>
        </w:rPr>
      </w:pPr>
      <w:r>
        <w:rPr>
          <w:rFonts w:hint="eastAsia" w:ascii="宋体" w:hAnsi="宋体" w:cs="宋体"/>
          <w:b/>
          <w:sz w:val="30"/>
        </w:rPr>
        <w:t>法定代表人或</w:t>
      </w:r>
    </w:p>
    <w:p>
      <w:pPr>
        <w:snapToGrid w:val="0"/>
        <w:ind w:left="4193" w:leftChars="250" w:hanging="3668" w:hangingChars="1218"/>
        <w:rPr>
          <w:rFonts w:hint="eastAsia" w:ascii="宋体" w:hAnsi="宋体" w:cs="宋体"/>
          <w:b/>
          <w:sz w:val="30"/>
        </w:rPr>
      </w:pPr>
      <w:r>
        <w:rPr>
          <w:rFonts w:hint="eastAsia" w:ascii="宋体" w:hAnsi="宋体" w:cs="宋体"/>
          <w:b/>
          <w:sz w:val="30"/>
        </w:rPr>
        <w:t>其委托代理人：</w:t>
      </w:r>
      <w:r>
        <w:rPr>
          <w:rFonts w:hint="eastAsia" w:ascii="宋体" w:hAnsi="宋体" w:cs="宋体"/>
          <w:b/>
          <w:sz w:val="30"/>
          <w:u w:val="single"/>
        </w:rPr>
        <w:t xml:space="preserve">           </w:t>
      </w:r>
      <w:r>
        <w:rPr>
          <w:rFonts w:hint="eastAsia" w:ascii="宋体" w:hAnsi="宋体" w:cs="宋体"/>
          <w:b/>
          <w:sz w:val="30"/>
          <w:u w:val="single"/>
        </w:rPr>
        <w:tab/>
      </w:r>
      <w:r>
        <w:rPr>
          <w:rFonts w:hint="eastAsia" w:ascii="宋体" w:hAnsi="宋体" w:cs="宋体"/>
          <w:b/>
          <w:sz w:val="30"/>
          <w:u w:val="single"/>
        </w:rPr>
        <w:t xml:space="preserve">             （签字或盖章）</w:t>
      </w:r>
    </w:p>
    <w:p>
      <w:pPr>
        <w:ind w:firstLine="452" w:firstLineChars="150"/>
        <w:rPr>
          <w:rFonts w:hint="eastAsia" w:ascii="宋体" w:hAnsi="宋体" w:cs="宋体"/>
          <w:b/>
          <w:sz w:val="30"/>
        </w:rPr>
      </w:pPr>
    </w:p>
    <w:p>
      <w:pPr>
        <w:ind w:firstLine="452" w:firstLineChars="150"/>
        <w:rPr>
          <w:rFonts w:hint="eastAsia" w:ascii="宋体" w:hAnsi="宋体" w:cs="宋体"/>
          <w:b/>
          <w:sz w:val="30"/>
        </w:rPr>
      </w:pPr>
      <w:r>
        <w:rPr>
          <w:rFonts w:hint="eastAsia" w:ascii="宋体" w:hAnsi="宋体" w:cs="宋体"/>
          <w:b/>
          <w:sz w:val="30"/>
        </w:rPr>
        <w:t xml:space="preserve">              </w:t>
      </w:r>
    </w:p>
    <w:p>
      <w:pPr>
        <w:ind w:firstLine="452" w:firstLineChars="150"/>
        <w:rPr>
          <w:rFonts w:hint="eastAsia" w:ascii="宋体" w:hAnsi="宋体" w:cs="宋体"/>
          <w:b/>
          <w:sz w:val="30"/>
        </w:rPr>
      </w:pPr>
      <w:r>
        <w:rPr>
          <w:rFonts w:hint="eastAsia" w:ascii="宋体" w:hAnsi="宋体" w:cs="宋体"/>
          <w:b/>
          <w:sz w:val="30"/>
        </w:rPr>
        <w:t xml:space="preserve">  </w:t>
      </w:r>
    </w:p>
    <w:p>
      <w:pPr>
        <w:jc w:val="left"/>
        <w:rPr>
          <w:rFonts w:hint="eastAsia" w:ascii="宋体" w:hAnsi="宋体" w:cs="宋体"/>
          <w:sz w:val="28"/>
        </w:rPr>
      </w:pPr>
      <w:r>
        <w:rPr>
          <w:rFonts w:hint="eastAsia" w:ascii="宋体" w:hAnsi="宋体" w:cs="宋体"/>
          <w:b/>
          <w:sz w:val="30"/>
        </w:rPr>
        <w:t xml:space="preserve">            日  期：</w:t>
      </w:r>
      <w:r>
        <w:rPr>
          <w:rFonts w:hint="eastAsia" w:ascii="宋体" w:hAnsi="宋体" w:cs="宋体"/>
          <w:b/>
          <w:sz w:val="30"/>
          <w:u w:val="single"/>
        </w:rPr>
        <w:t xml:space="preserve">      </w:t>
      </w:r>
      <w:r>
        <w:rPr>
          <w:rFonts w:hint="eastAsia" w:ascii="宋体" w:hAnsi="宋体" w:cs="宋体"/>
          <w:b/>
          <w:sz w:val="30"/>
        </w:rPr>
        <w:t xml:space="preserve"> 年</w:t>
      </w:r>
      <w:r>
        <w:rPr>
          <w:rFonts w:hint="eastAsia" w:ascii="宋体" w:hAnsi="宋体" w:cs="宋体"/>
          <w:b/>
          <w:sz w:val="30"/>
          <w:u w:val="single"/>
        </w:rPr>
        <w:t xml:space="preserve">     </w:t>
      </w:r>
      <w:r>
        <w:rPr>
          <w:rFonts w:hint="eastAsia" w:ascii="宋体" w:hAnsi="宋体" w:cs="宋体"/>
          <w:b/>
          <w:sz w:val="30"/>
        </w:rPr>
        <w:t xml:space="preserve"> 月</w:t>
      </w:r>
      <w:r>
        <w:rPr>
          <w:rFonts w:hint="eastAsia" w:ascii="宋体" w:hAnsi="宋体" w:cs="宋体"/>
          <w:b/>
          <w:sz w:val="30"/>
          <w:u w:val="single"/>
        </w:rPr>
        <w:t xml:space="preserve">     </w:t>
      </w:r>
      <w:r>
        <w:rPr>
          <w:rFonts w:hint="eastAsia" w:ascii="宋体" w:hAnsi="宋体" w:cs="宋体"/>
          <w:b/>
          <w:sz w:val="30"/>
        </w:rPr>
        <w:t>日</w:t>
      </w:r>
    </w:p>
    <w:p>
      <w:pPr>
        <w:jc w:val="center"/>
        <w:rPr>
          <w:rFonts w:hint="eastAsia" w:ascii="宋体" w:hAnsi="宋体" w:cs="宋体"/>
          <w:b/>
          <w:sz w:val="36"/>
        </w:rPr>
      </w:pPr>
    </w:p>
    <w:p>
      <w:pPr>
        <w:rPr>
          <w:rFonts w:hint="eastAsia" w:ascii="宋体" w:hAnsi="宋体" w:cs="宋体"/>
          <w:b/>
          <w:sz w:val="36"/>
        </w:rPr>
      </w:pPr>
    </w:p>
    <w:p>
      <w:pPr>
        <w:tabs>
          <w:tab w:val="left" w:pos="840"/>
        </w:tabs>
        <w:ind w:firstLine="3518" w:firstLineChars="1095"/>
        <w:rPr>
          <w:rFonts w:hint="eastAsia" w:ascii="宋体" w:hAnsi="宋体" w:cs="宋体"/>
          <w:b/>
          <w:sz w:val="32"/>
        </w:rPr>
      </w:pPr>
      <w:r>
        <w:rPr>
          <w:rFonts w:hint="eastAsia" w:ascii="宋体" w:hAnsi="宋体" w:cs="宋体"/>
          <w:b/>
          <w:sz w:val="32"/>
        </w:rPr>
        <w:t>1、报  价  函</w:t>
      </w:r>
    </w:p>
    <w:p>
      <w:pPr>
        <w:tabs>
          <w:tab w:val="left" w:pos="840"/>
        </w:tabs>
        <w:rPr>
          <w:rFonts w:hint="eastAsia" w:ascii="宋体" w:hAnsi="宋体" w:cs="宋体"/>
          <w:sz w:val="28"/>
        </w:rPr>
      </w:pPr>
    </w:p>
    <w:p>
      <w:pPr>
        <w:tabs>
          <w:tab w:val="left" w:pos="840"/>
        </w:tabs>
        <w:spacing w:line="480" w:lineRule="auto"/>
        <w:rPr>
          <w:rFonts w:hint="eastAsia" w:ascii="宋体" w:hAnsi="宋体" w:eastAsia="宋体" w:cs="宋体"/>
          <w:b/>
          <w:sz w:val="24"/>
          <w:lang w:eastAsia="zh-CN"/>
        </w:rPr>
      </w:pPr>
      <w:r>
        <w:rPr>
          <w:rFonts w:hint="eastAsia" w:ascii="宋体" w:hAnsi="宋体" w:cs="宋体"/>
          <w:sz w:val="24"/>
        </w:rPr>
        <w:t>致：</w:t>
      </w:r>
      <w:r>
        <w:rPr>
          <w:rFonts w:hint="eastAsia" w:ascii="宋体" w:hAnsi="宋体" w:cs="宋体"/>
          <w:sz w:val="24"/>
          <w:u w:val="single"/>
          <w:lang w:eastAsia="zh-CN"/>
        </w:rPr>
        <w:t>广元市精神卫生中心：</w:t>
      </w:r>
    </w:p>
    <w:p>
      <w:pPr>
        <w:spacing w:beforeLines="50" w:afterLines="50" w:line="480" w:lineRule="auto"/>
        <w:ind w:firstLine="839"/>
        <w:rPr>
          <w:rFonts w:hint="eastAsia" w:ascii="宋体" w:hAnsi="宋体" w:cs="宋体"/>
          <w:sz w:val="24"/>
          <w:u w:val="single"/>
        </w:rPr>
      </w:pPr>
      <w:r>
        <w:rPr>
          <w:rFonts w:hint="eastAsia" w:ascii="宋体" w:hAnsi="宋体" w:cs="宋体"/>
          <w:sz w:val="24"/>
        </w:rPr>
        <w:t>我单位全面研究了</w:t>
      </w:r>
      <w:r>
        <w:rPr>
          <w:rFonts w:hint="eastAsia" w:ascii="宋体" w:hAnsi="宋体" w:cs="宋体"/>
          <w:sz w:val="24"/>
          <w:szCs w:val="22"/>
          <w:u w:val="single"/>
        </w:rPr>
        <w:t>广元市精神卫生中心四住院楼光亮工程</w:t>
      </w:r>
      <w:r>
        <w:rPr>
          <w:rFonts w:hint="eastAsia" w:ascii="宋体" w:hAnsi="宋体" w:cs="宋体"/>
          <w:sz w:val="24"/>
        </w:rPr>
        <w:t>的竞争性谈判文件，我们将按照谈判文件中所有规定对项目的完成承担全部责任和义务。我单位的谈判报价金额为</w:t>
      </w:r>
      <w:r>
        <w:rPr>
          <w:rFonts w:hint="eastAsia" w:ascii="宋体" w:hAnsi="宋体" w:cs="宋体"/>
          <w:sz w:val="24"/>
          <w:u w:val="single"/>
        </w:rPr>
        <w:t xml:space="preserve">           </w:t>
      </w:r>
      <w:r>
        <w:rPr>
          <w:rFonts w:hint="eastAsia" w:ascii="宋体" w:hAnsi="宋体" w:cs="宋体"/>
          <w:sz w:val="24"/>
        </w:rPr>
        <w:t>。</w:t>
      </w:r>
    </w:p>
    <w:p>
      <w:pPr>
        <w:spacing w:line="480" w:lineRule="auto"/>
        <w:ind w:firstLine="540" w:firstLineChars="225"/>
        <w:rPr>
          <w:rFonts w:hint="eastAsia" w:ascii="宋体" w:hAnsi="宋体" w:cs="宋体"/>
          <w:sz w:val="24"/>
        </w:rPr>
      </w:pPr>
      <w:r>
        <w:rPr>
          <w:rFonts w:hint="eastAsia" w:ascii="宋体" w:hAnsi="宋体" w:cs="宋体"/>
          <w:sz w:val="24"/>
        </w:rPr>
        <w:t>我们完全同意你们选择供应商的办法，并同意自行承担为报价所发生的一切费用。我们所递交的报价文件已充分考虑了各种外部因素对报价的影响，同意谈判文件所作的各项规定以及本项目款的付款方式和内容，并承诺在</w:t>
      </w:r>
      <w:r>
        <w:rPr>
          <w:rFonts w:hint="eastAsia" w:ascii="宋体" w:hAnsi="宋体" w:cs="宋体"/>
          <w:sz w:val="24"/>
          <w:u w:val="single"/>
        </w:rPr>
        <w:t xml:space="preserve">       </w:t>
      </w:r>
      <w:r>
        <w:rPr>
          <w:rFonts w:hint="eastAsia" w:ascii="宋体" w:hAnsi="宋体" w:cs="宋体"/>
          <w:sz w:val="24"/>
        </w:rPr>
        <w:t>日内移交全部工程，质量达到</w:t>
      </w:r>
      <w:bookmarkStart w:id="14" w:name="OLE_LINK7"/>
      <w:r>
        <w:rPr>
          <w:rFonts w:hint="eastAsia" w:ascii="宋体" w:hAnsi="宋体" w:cs="宋体"/>
          <w:sz w:val="24"/>
          <w:u w:val="single"/>
        </w:rPr>
        <w:t xml:space="preserve"> 验收合格标准</w:t>
      </w:r>
      <w:bookmarkEnd w:id="14"/>
      <w:r>
        <w:rPr>
          <w:rFonts w:hint="eastAsia" w:ascii="宋体" w:hAnsi="宋体" w:cs="宋体"/>
          <w:sz w:val="24"/>
          <w:u w:val="single"/>
        </w:rPr>
        <w:t xml:space="preserve"> </w:t>
      </w:r>
      <w:r>
        <w:rPr>
          <w:rFonts w:hint="eastAsia" w:ascii="宋体" w:hAnsi="宋体" w:cs="宋体"/>
          <w:sz w:val="24"/>
        </w:rPr>
        <w:t>。</w:t>
      </w:r>
    </w:p>
    <w:p>
      <w:pPr>
        <w:tabs>
          <w:tab w:val="left" w:pos="840"/>
        </w:tabs>
        <w:spacing w:line="480" w:lineRule="auto"/>
        <w:rPr>
          <w:rFonts w:hint="eastAsia" w:ascii="宋体" w:hAnsi="宋体" w:cs="宋体"/>
          <w:sz w:val="24"/>
        </w:rPr>
      </w:pPr>
    </w:p>
    <w:p>
      <w:pPr>
        <w:tabs>
          <w:tab w:val="left" w:pos="840"/>
        </w:tabs>
        <w:spacing w:line="480" w:lineRule="auto"/>
        <w:rPr>
          <w:rFonts w:hint="eastAsia" w:ascii="宋体" w:hAnsi="宋体" w:cs="宋体"/>
          <w:sz w:val="24"/>
        </w:rPr>
      </w:pPr>
    </w:p>
    <w:p>
      <w:pPr>
        <w:tabs>
          <w:tab w:val="left" w:pos="840"/>
        </w:tabs>
        <w:spacing w:line="480" w:lineRule="auto"/>
        <w:rPr>
          <w:rFonts w:hint="eastAsia" w:ascii="宋体" w:hAnsi="宋体" w:cs="宋体"/>
          <w:sz w:val="24"/>
        </w:rPr>
      </w:pPr>
    </w:p>
    <w:p>
      <w:pPr>
        <w:tabs>
          <w:tab w:val="left" w:pos="840"/>
        </w:tabs>
        <w:spacing w:line="480" w:lineRule="auto"/>
        <w:ind w:firstLine="720" w:firstLineChars="300"/>
        <w:rPr>
          <w:rFonts w:hint="eastAsia" w:ascii="宋体" w:hAnsi="宋体" w:cs="宋体"/>
          <w:sz w:val="24"/>
        </w:rPr>
      </w:pPr>
      <w:r>
        <w:rPr>
          <w:rFonts w:hint="eastAsia" w:ascii="宋体" w:hAnsi="宋体" w:cs="宋体"/>
          <w:sz w:val="24"/>
        </w:rPr>
        <w:t>报 价 单 位：</w:t>
      </w:r>
      <w:r>
        <w:rPr>
          <w:rFonts w:hint="eastAsia" w:ascii="宋体" w:hAnsi="宋体" w:cs="宋体"/>
          <w:sz w:val="24"/>
          <w:u w:val="single"/>
        </w:rPr>
        <w:t xml:space="preserve">                      </w:t>
      </w:r>
      <w:r>
        <w:rPr>
          <w:rFonts w:hint="eastAsia" w:ascii="宋体" w:hAnsi="宋体" w:cs="宋体"/>
          <w:sz w:val="24"/>
        </w:rPr>
        <w:t>（盖单位章）</w:t>
      </w:r>
    </w:p>
    <w:p>
      <w:pPr>
        <w:tabs>
          <w:tab w:val="left" w:pos="840"/>
        </w:tabs>
        <w:spacing w:line="480" w:lineRule="auto"/>
        <w:ind w:firstLine="720" w:firstLineChars="300"/>
        <w:rPr>
          <w:rFonts w:hint="eastAsia" w:ascii="宋体" w:hAnsi="宋体" w:cs="宋体"/>
          <w:sz w:val="24"/>
        </w:rPr>
      </w:pPr>
    </w:p>
    <w:p>
      <w:pPr>
        <w:tabs>
          <w:tab w:val="left" w:pos="840"/>
        </w:tabs>
        <w:spacing w:line="480" w:lineRule="auto"/>
        <w:ind w:firstLine="720" w:firstLineChars="300"/>
        <w:rPr>
          <w:rFonts w:hint="eastAsia" w:ascii="宋体" w:hAnsi="宋体" w:cs="宋体"/>
          <w:sz w:val="24"/>
        </w:rPr>
      </w:pPr>
      <w:r>
        <w:rPr>
          <w:rFonts w:hint="eastAsia" w:ascii="宋体" w:hAnsi="宋体" w:cs="宋体"/>
          <w:sz w:val="24"/>
        </w:rPr>
        <w:t>法定代表人或</w:t>
      </w:r>
    </w:p>
    <w:p>
      <w:pPr>
        <w:tabs>
          <w:tab w:val="left" w:pos="840"/>
        </w:tabs>
        <w:spacing w:line="480" w:lineRule="auto"/>
        <w:ind w:firstLine="720" w:firstLineChars="300"/>
        <w:rPr>
          <w:rFonts w:hint="eastAsia" w:ascii="宋体" w:hAnsi="宋体" w:cs="宋体"/>
          <w:sz w:val="24"/>
          <w:u w:val="single"/>
        </w:rPr>
      </w:pPr>
      <w:r>
        <w:rPr>
          <w:rFonts w:hint="eastAsia" w:ascii="宋体" w:hAnsi="宋体" w:cs="宋体"/>
          <w:sz w:val="24"/>
        </w:rPr>
        <w:t>其委托代理人：</w:t>
      </w:r>
      <w:r>
        <w:rPr>
          <w:rFonts w:hint="eastAsia" w:ascii="宋体" w:hAnsi="宋体" w:cs="宋体"/>
          <w:sz w:val="24"/>
          <w:u w:val="single"/>
        </w:rPr>
        <w:t xml:space="preserve">                  </w:t>
      </w:r>
      <w:r>
        <w:rPr>
          <w:rFonts w:hint="eastAsia" w:ascii="宋体" w:hAnsi="宋体" w:cs="宋体"/>
          <w:sz w:val="24"/>
        </w:rPr>
        <w:t>（签字或盖章）</w:t>
      </w:r>
    </w:p>
    <w:p>
      <w:pPr>
        <w:tabs>
          <w:tab w:val="left" w:pos="840"/>
        </w:tabs>
        <w:spacing w:line="480" w:lineRule="auto"/>
        <w:rPr>
          <w:rFonts w:hint="eastAsia" w:ascii="宋体" w:hAnsi="宋体" w:cs="宋体"/>
          <w:sz w:val="24"/>
        </w:rPr>
      </w:pPr>
    </w:p>
    <w:p>
      <w:pPr>
        <w:tabs>
          <w:tab w:val="left" w:pos="840"/>
        </w:tabs>
        <w:spacing w:line="480" w:lineRule="auto"/>
        <w:rPr>
          <w:rFonts w:hint="eastAsia" w:ascii="宋体" w:hAnsi="宋体" w:cs="宋体"/>
          <w:sz w:val="24"/>
        </w:rPr>
      </w:pPr>
    </w:p>
    <w:p>
      <w:pPr>
        <w:tabs>
          <w:tab w:val="left" w:pos="840"/>
        </w:tabs>
        <w:wordWrap w:val="0"/>
        <w:spacing w:line="480" w:lineRule="auto"/>
        <w:jc w:val="center"/>
        <w:rPr>
          <w:rFonts w:hint="eastAsia" w:ascii="宋体" w:hAnsi="宋体" w:cs="宋体"/>
          <w:sz w:val="24"/>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tabs>
          <w:tab w:val="left" w:pos="840"/>
        </w:tabs>
        <w:wordWrap w:val="0"/>
        <w:spacing w:line="480" w:lineRule="auto"/>
        <w:jc w:val="center"/>
        <w:rPr>
          <w:rFonts w:hint="eastAsia" w:ascii="宋体" w:hAnsi="宋体" w:cs="宋体"/>
          <w:sz w:val="24"/>
        </w:rPr>
      </w:pPr>
    </w:p>
    <w:p>
      <w:pPr>
        <w:pStyle w:val="2"/>
        <w:rPr>
          <w:rFonts w:hint="eastAsia"/>
        </w:rPr>
      </w:pPr>
    </w:p>
    <w:p>
      <w:pPr>
        <w:tabs>
          <w:tab w:val="left" w:pos="840"/>
        </w:tabs>
        <w:wordWrap w:val="0"/>
        <w:spacing w:line="480" w:lineRule="auto"/>
        <w:jc w:val="center"/>
        <w:rPr>
          <w:rFonts w:hint="eastAsia" w:ascii="宋体" w:hAnsi="宋体" w:cs="宋体"/>
          <w:sz w:val="24"/>
        </w:rPr>
      </w:pPr>
    </w:p>
    <w:p>
      <w:pPr>
        <w:jc w:val="center"/>
        <w:rPr>
          <w:rFonts w:hint="eastAsia" w:ascii="宋体" w:hAnsi="宋体" w:cs="宋体"/>
          <w:sz w:val="32"/>
        </w:rPr>
      </w:pPr>
      <w:bookmarkStart w:id="15" w:name="_Toc214694663"/>
      <w:r>
        <w:rPr>
          <w:rFonts w:hint="eastAsia" w:ascii="宋体" w:hAnsi="宋体" w:cs="宋体"/>
          <w:b/>
          <w:sz w:val="32"/>
        </w:rPr>
        <w:t>2、法定代表人身份证明</w:t>
      </w:r>
      <w:bookmarkEnd w:id="15"/>
    </w:p>
    <w:p>
      <w:pPr>
        <w:autoSpaceDE w:val="0"/>
        <w:autoSpaceDN w:val="0"/>
        <w:adjustRightInd w:val="0"/>
        <w:spacing w:line="500" w:lineRule="exact"/>
        <w:rPr>
          <w:rFonts w:hint="eastAsia" w:ascii="宋体" w:hAnsi="宋体" w:cs="宋体"/>
        </w:rPr>
      </w:pPr>
    </w:p>
    <w:p>
      <w:pPr>
        <w:autoSpaceDE w:val="0"/>
        <w:autoSpaceDN w:val="0"/>
        <w:adjustRightInd w:val="0"/>
        <w:spacing w:line="500" w:lineRule="exact"/>
        <w:rPr>
          <w:rFonts w:hint="eastAsia" w:ascii="宋体" w:hAnsi="宋体" w:cs="宋体"/>
        </w:rPr>
      </w:pPr>
    </w:p>
    <w:p>
      <w:pPr>
        <w:autoSpaceDE w:val="0"/>
        <w:autoSpaceDN w:val="0"/>
        <w:adjustRightInd w:val="0"/>
        <w:spacing w:line="500" w:lineRule="exact"/>
        <w:ind w:leftChars="-200" w:hanging="420" w:hangingChars="175"/>
        <w:rPr>
          <w:rFonts w:hint="eastAsia" w:ascii="宋体" w:hAnsi="宋体" w:cs="宋体"/>
          <w:sz w:val="24"/>
        </w:rPr>
      </w:pPr>
      <w:r>
        <w:rPr>
          <w:rFonts w:hint="eastAsia" w:ascii="宋体" w:hAnsi="宋体" w:cs="宋体"/>
          <w:sz w:val="24"/>
        </w:rPr>
        <w:t xml:space="preserve">    供应商名称：</w:t>
      </w:r>
      <w:r>
        <w:rPr>
          <w:rFonts w:hint="eastAsia" w:ascii="宋体" w:hAnsi="宋体" w:cs="宋体"/>
          <w:sz w:val="24"/>
          <w:u w:val="single"/>
        </w:rPr>
        <w:t xml:space="preserve">                     </w:t>
      </w:r>
    </w:p>
    <w:p>
      <w:pPr>
        <w:autoSpaceDE w:val="0"/>
        <w:autoSpaceDN w:val="0"/>
        <w:adjustRightInd w:val="0"/>
        <w:spacing w:line="500" w:lineRule="exact"/>
        <w:ind w:leftChars="-200" w:hanging="420" w:hangingChars="175"/>
        <w:rPr>
          <w:rFonts w:hint="eastAsia" w:ascii="宋体" w:hAnsi="宋体" w:cs="宋体"/>
          <w:sz w:val="24"/>
        </w:rPr>
      </w:pPr>
      <w:r>
        <w:rPr>
          <w:rFonts w:hint="eastAsia" w:ascii="宋体" w:hAnsi="宋体" w:cs="宋体"/>
          <w:sz w:val="24"/>
        </w:rPr>
        <w:t xml:space="preserve">    单位性质：</w:t>
      </w:r>
      <w:r>
        <w:rPr>
          <w:rFonts w:hint="eastAsia" w:ascii="宋体" w:hAnsi="宋体" w:cs="宋体"/>
          <w:sz w:val="24"/>
          <w:u w:val="single"/>
        </w:rPr>
        <w:t xml:space="preserve">                       </w:t>
      </w:r>
    </w:p>
    <w:p>
      <w:pPr>
        <w:autoSpaceDE w:val="0"/>
        <w:autoSpaceDN w:val="0"/>
        <w:adjustRightInd w:val="0"/>
        <w:spacing w:line="500" w:lineRule="exact"/>
        <w:ind w:leftChars="-200" w:hanging="420" w:hangingChars="175"/>
        <w:rPr>
          <w:rFonts w:hint="eastAsia" w:ascii="宋体" w:hAnsi="宋体" w:cs="宋体"/>
          <w:sz w:val="24"/>
        </w:rPr>
      </w:pPr>
      <w:r>
        <w:rPr>
          <w:rFonts w:hint="eastAsia" w:ascii="宋体" w:hAnsi="宋体" w:cs="宋体"/>
          <w:sz w:val="24"/>
        </w:rPr>
        <w:t xml:space="preserve">    地    址：</w:t>
      </w:r>
      <w:r>
        <w:rPr>
          <w:rFonts w:hint="eastAsia" w:ascii="宋体" w:hAnsi="宋体" w:cs="宋体"/>
          <w:sz w:val="24"/>
          <w:u w:val="single"/>
        </w:rPr>
        <w:t xml:space="preserve">                        </w:t>
      </w:r>
    </w:p>
    <w:p>
      <w:pPr>
        <w:autoSpaceDE w:val="0"/>
        <w:autoSpaceDN w:val="0"/>
        <w:adjustRightInd w:val="0"/>
        <w:spacing w:line="500" w:lineRule="exact"/>
        <w:ind w:leftChars="-200" w:hanging="420" w:hangingChars="175"/>
        <w:rPr>
          <w:rFonts w:hint="eastAsia" w:ascii="宋体" w:hAnsi="宋体" w:cs="宋体"/>
          <w:sz w:val="24"/>
        </w:rPr>
      </w:pPr>
      <w:r>
        <w:rPr>
          <w:rFonts w:hint="eastAsia" w:ascii="宋体" w:hAnsi="宋体" w:cs="宋体"/>
          <w:sz w:val="24"/>
        </w:rPr>
        <w:t xml:space="preserve">    成立时间：</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 xml:space="preserve">月 </w:t>
      </w:r>
      <w:r>
        <w:rPr>
          <w:rFonts w:hint="eastAsia" w:ascii="宋体" w:hAnsi="宋体" w:cs="宋体"/>
          <w:sz w:val="24"/>
          <w:u w:val="single"/>
        </w:rPr>
        <w:t xml:space="preserve">    </w:t>
      </w:r>
      <w:r>
        <w:rPr>
          <w:rFonts w:hint="eastAsia" w:ascii="宋体" w:hAnsi="宋体" w:cs="宋体"/>
          <w:sz w:val="24"/>
        </w:rPr>
        <w:t>日</w:t>
      </w:r>
    </w:p>
    <w:p>
      <w:pPr>
        <w:autoSpaceDE w:val="0"/>
        <w:autoSpaceDN w:val="0"/>
        <w:adjustRightInd w:val="0"/>
        <w:spacing w:line="500" w:lineRule="exact"/>
        <w:ind w:leftChars="-200" w:hanging="420" w:hangingChars="175"/>
        <w:rPr>
          <w:rFonts w:hint="eastAsia" w:ascii="宋体" w:hAnsi="宋体" w:cs="宋体"/>
          <w:sz w:val="24"/>
          <w:u w:val="single"/>
        </w:rPr>
      </w:pPr>
      <w:r>
        <w:rPr>
          <w:rFonts w:hint="eastAsia" w:ascii="宋体" w:hAnsi="宋体" w:cs="宋体"/>
          <w:sz w:val="24"/>
        </w:rPr>
        <w:t xml:space="preserve">    经营期限：</w:t>
      </w:r>
      <w:r>
        <w:rPr>
          <w:rFonts w:hint="eastAsia" w:ascii="宋体" w:hAnsi="宋体" w:cs="宋体"/>
          <w:sz w:val="24"/>
          <w:u w:val="single"/>
        </w:rPr>
        <w:t xml:space="preserve">                        </w:t>
      </w:r>
    </w:p>
    <w:p>
      <w:pPr>
        <w:autoSpaceDE w:val="0"/>
        <w:autoSpaceDN w:val="0"/>
        <w:adjustRightInd w:val="0"/>
        <w:spacing w:line="500" w:lineRule="exact"/>
        <w:ind w:left="-420" w:leftChars="-200"/>
        <w:rPr>
          <w:rFonts w:hint="eastAsia" w:ascii="宋体" w:hAnsi="宋体" w:cs="宋体"/>
          <w:sz w:val="24"/>
          <w:u w:val="single"/>
        </w:rPr>
      </w:pPr>
      <w:r>
        <w:rPr>
          <w:rFonts w:hint="eastAsia" w:ascii="宋体" w:hAnsi="宋体" w:cs="宋体"/>
          <w:sz w:val="24"/>
        </w:rPr>
        <w:t xml:space="preserve">    姓    名：</w:t>
      </w:r>
      <w:r>
        <w:rPr>
          <w:rFonts w:hint="eastAsia" w:ascii="宋体" w:hAnsi="宋体" w:cs="宋体"/>
          <w:sz w:val="24"/>
          <w:u w:val="single"/>
        </w:rPr>
        <w:t xml:space="preserve">      </w:t>
      </w:r>
      <w:r>
        <w:rPr>
          <w:rFonts w:hint="eastAsia" w:ascii="宋体" w:hAnsi="宋体" w:cs="宋体"/>
          <w:sz w:val="24"/>
        </w:rPr>
        <w:t>系</w:t>
      </w:r>
      <w:r>
        <w:rPr>
          <w:rFonts w:hint="eastAsia" w:ascii="宋体" w:hAnsi="宋体" w:cs="宋体"/>
          <w:sz w:val="24"/>
          <w:u w:val="single"/>
        </w:rPr>
        <w:t xml:space="preserve">            </w:t>
      </w:r>
      <w:r>
        <w:rPr>
          <w:rFonts w:hint="eastAsia" w:ascii="宋体" w:hAnsi="宋体" w:cs="宋体"/>
          <w:sz w:val="24"/>
        </w:rPr>
        <w:t>的法定代表人(职务：</w:t>
      </w:r>
      <w:r>
        <w:rPr>
          <w:rFonts w:hint="eastAsia" w:ascii="宋体" w:hAnsi="宋体" w:cs="宋体"/>
          <w:sz w:val="24"/>
          <w:u w:val="single"/>
        </w:rPr>
        <w:t xml:space="preserve">            </w:t>
      </w:r>
      <w:r>
        <w:rPr>
          <w:rFonts w:hint="eastAsia" w:ascii="宋体" w:hAnsi="宋体" w:cs="宋体"/>
          <w:sz w:val="24"/>
        </w:rPr>
        <w:t>电话:</w:t>
      </w:r>
      <w:r>
        <w:rPr>
          <w:rFonts w:hint="eastAsia" w:ascii="宋体" w:hAnsi="宋体" w:cs="宋体"/>
          <w:sz w:val="24"/>
          <w:u w:val="single"/>
        </w:rPr>
        <w:t xml:space="preserve">           </w:t>
      </w:r>
      <w:r>
        <w:rPr>
          <w:rFonts w:hint="eastAsia" w:ascii="宋体" w:hAnsi="宋体" w:cs="宋体"/>
          <w:sz w:val="24"/>
        </w:rPr>
        <w:t>)。</w:t>
      </w:r>
    </w:p>
    <w:p>
      <w:pPr>
        <w:autoSpaceDE w:val="0"/>
        <w:autoSpaceDN w:val="0"/>
        <w:adjustRightInd w:val="0"/>
        <w:spacing w:line="500" w:lineRule="exact"/>
        <w:rPr>
          <w:rFonts w:hint="eastAsia" w:ascii="宋体" w:hAnsi="宋体" w:cs="宋体"/>
          <w:sz w:val="24"/>
        </w:rPr>
      </w:pPr>
    </w:p>
    <w:p>
      <w:pPr>
        <w:autoSpaceDE w:val="0"/>
        <w:autoSpaceDN w:val="0"/>
        <w:adjustRightInd w:val="0"/>
        <w:spacing w:line="500" w:lineRule="exact"/>
        <w:rPr>
          <w:rFonts w:hint="eastAsia" w:ascii="宋体" w:hAnsi="宋体" w:cs="宋体"/>
          <w:sz w:val="24"/>
        </w:rPr>
      </w:pPr>
      <w:r>
        <w:rPr>
          <w:rFonts w:hint="eastAsia" w:ascii="宋体" w:hAnsi="宋体" w:cs="宋体"/>
          <w:sz w:val="24"/>
        </w:rPr>
        <w:t>特此证明。</w:t>
      </w:r>
    </w:p>
    <w:p>
      <w:pPr>
        <w:autoSpaceDE w:val="0"/>
        <w:autoSpaceDN w:val="0"/>
        <w:adjustRightInd w:val="0"/>
        <w:spacing w:line="500" w:lineRule="exact"/>
        <w:rPr>
          <w:rFonts w:hint="eastAsia" w:ascii="宋体" w:hAnsi="宋体" w:cs="宋体"/>
          <w:sz w:val="24"/>
        </w:rPr>
      </w:pPr>
      <w:bookmarkStart w:id="16" w:name="OLE_LINK6"/>
      <w:r>
        <w:rPr>
          <w:rFonts w:hint="eastAsia" w:ascii="宋体" w:hAnsi="宋体" w:cs="宋体"/>
          <w:sz w:val="24"/>
        </w:rPr>
        <w:t>附：法定代表人身份证复印件</w:t>
      </w:r>
      <w:bookmarkStart w:id="17" w:name="OLE_LINK4"/>
      <w:r>
        <w:rPr>
          <w:rFonts w:hint="eastAsia" w:ascii="宋体" w:hAnsi="宋体" w:cs="宋体"/>
          <w:sz w:val="24"/>
        </w:rPr>
        <w:t>加盖鲜章</w:t>
      </w:r>
      <w:bookmarkEnd w:id="17"/>
    </w:p>
    <w:bookmarkEnd w:id="16"/>
    <w:p>
      <w:pPr>
        <w:autoSpaceDE w:val="0"/>
        <w:autoSpaceDN w:val="0"/>
        <w:adjustRightInd w:val="0"/>
        <w:spacing w:line="500" w:lineRule="exact"/>
        <w:jc w:val="center"/>
        <w:rPr>
          <w:rFonts w:hint="eastAsia" w:ascii="宋体" w:hAnsi="宋体" w:cs="宋体"/>
          <w:sz w:val="24"/>
        </w:rPr>
      </w:pPr>
    </w:p>
    <w:p>
      <w:pPr>
        <w:autoSpaceDE w:val="0"/>
        <w:autoSpaceDN w:val="0"/>
        <w:adjustRightInd w:val="0"/>
        <w:spacing w:line="500" w:lineRule="exact"/>
        <w:jc w:val="center"/>
        <w:rPr>
          <w:rFonts w:hint="eastAsia" w:ascii="宋体" w:hAnsi="宋体" w:cs="宋体"/>
          <w:sz w:val="24"/>
        </w:rPr>
      </w:pPr>
    </w:p>
    <w:p>
      <w:pPr>
        <w:autoSpaceDE w:val="0"/>
        <w:autoSpaceDN w:val="0"/>
        <w:adjustRightInd w:val="0"/>
        <w:spacing w:line="500" w:lineRule="exact"/>
        <w:jc w:val="left"/>
        <w:rPr>
          <w:rFonts w:hint="eastAsia" w:ascii="宋体" w:hAnsi="宋体" w:cs="宋体"/>
          <w:sz w:val="24"/>
        </w:rPr>
      </w:pPr>
    </w:p>
    <w:p>
      <w:pPr>
        <w:autoSpaceDE w:val="0"/>
        <w:autoSpaceDN w:val="0"/>
        <w:adjustRightInd w:val="0"/>
        <w:spacing w:line="500" w:lineRule="exact"/>
        <w:jc w:val="left"/>
        <w:rPr>
          <w:rFonts w:hint="eastAsia" w:ascii="宋体" w:hAnsi="宋体" w:cs="宋体"/>
          <w:sz w:val="24"/>
        </w:rPr>
      </w:pPr>
    </w:p>
    <w:p>
      <w:pPr>
        <w:autoSpaceDE w:val="0"/>
        <w:autoSpaceDN w:val="0"/>
        <w:adjustRightInd w:val="0"/>
        <w:spacing w:line="500" w:lineRule="exact"/>
        <w:jc w:val="left"/>
        <w:rPr>
          <w:rFonts w:hint="eastAsia" w:ascii="宋体" w:hAnsi="宋体" w:cs="宋体"/>
          <w:sz w:val="24"/>
        </w:rPr>
      </w:pPr>
    </w:p>
    <w:p>
      <w:pPr>
        <w:autoSpaceDE w:val="0"/>
        <w:autoSpaceDN w:val="0"/>
        <w:adjustRightInd w:val="0"/>
        <w:spacing w:line="500" w:lineRule="exact"/>
        <w:jc w:val="center"/>
        <w:rPr>
          <w:rFonts w:hint="eastAsia" w:ascii="宋体" w:hAnsi="宋体" w:cs="宋体"/>
          <w:sz w:val="24"/>
        </w:rPr>
      </w:pPr>
    </w:p>
    <w:p>
      <w:pPr>
        <w:autoSpaceDE w:val="0"/>
        <w:autoSpaceDN w:val="0"/>
        <w:adjustRightInd w:val="0"/>
        <w:spacing w:line="500" w:lineRule="exact"/>
        <w:jc w:val="center"/>
        <w:rPr>
          <w:rFonts w:hint="eastAsia" w:ascii="宋体" w:hAnsi="宋体" w:cs="宋体"/>
          <w:sz w:val="24"/>
        </w:rPr>
      </w:pPr>
      <w:r>
        <w:rPr>
          <w:rFonts w:hint="eastAsia" w:ascii="宋体" w:hAnsi="宋体" w:cs="宋体"/>
          <w:sz w:val="24"/>
        </w:rPr>
        <w:t xml:space="preserve">                 报 价 单 位：</w:t>
      </w:r>
      <w:r>
        <w:rPr>
          <w:rFonts w:hint="eastAsia" w:ascii="宋体" w:hAnsi="宋体" w:cs="宋体"/>
          <w:sz w:val="24"/>
          <w:u w:val="single"/>
        </w:rPr>
        <w:t xml:space="preserve">                        </w:t>
      </w:r>
      <w:r>
        <w:rPr>
          <w:rFonts w:hint="eastAsia" w:ascii="宋体" w:hAnsi="宋体" w:cs="宋体"/>
          <w:sz w:val="24"/>
        </w:rPr>
        <w:t>（盖单位章）</w:t>
      </w:r>
    </w:p>
    <w:p>
      <w:pPr>
        <w:autoSpaceDE w:val="0"/>
        <w:autoSpaceDN w:val="0"/>
        <w:adjustRightInd w:val="0"/>
        <w:spacing w:line="500" w:lineRule="exact"/>
        <w:jc w:val="center"/>
        <w:rPr>
          <w:rFonts w:hint="eastAsia" w:ascii="宋体" w:hAnsi="宋体" w:cs="宋体"/>
          <w:sz w:val="24"/>
        </w:rPr>
      </w:pPr>
    </w:p>
    <w:p>
      <w:pPr>
        <w:autoSpaceDE w:val="0"/>
        <w:autoSpaceDN w:val="0"/>
        <w:adjustRightInd w:val="0"/>
        <w:spacing w:line="500" w:lineRule="exact"/>
        <w:jc w:val="center"/>
        <w:rPr>
          <w:rFonts w:hint="eastAsia" w:ascii="宋体" w:hAnsi="宋体" w:cs="宋体"/>
          <w:sz w:val="24"/>
        </w:rPr>
      </w:pP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autoSpaceDE w:val="0"/>
        <w:autoSpaceDN w:val="0"/>
        <w:adjustRightInd w:val="0"/>
        <w:spacing w:line="500" w:lineRule="exact"/>
        <w:jc w:val="center"/>
        <w:rPr>
          <w:rFonts w:hint="eastAsia" w:ascii="宋体" w:hAnsi="宋体" w:cs="宋体"/>
        </w:rPr>
      </w:pPr>
    </w:p>
    <w:p>
      <w:pPr>
        <w:autoSpaceDE w:val="0"/>
        <w:autoSpaceDN w:val="0"/>
        <w:adjustRightInd w:val="0"/>
        <w:spacing w:line="500" w:lineRule="exact"/>
        <w:jc w:val="center"/>
        <w:rPr>
          <w:rFonts w:hint="eastAsia" w:ascii="宋体" w:hAnsi="宋体" w:cs="宋体"/>
        </w:rPr>
      </w:pPr>
    </w:p>
    <w:p>
      <w:pPr>
        <w:autoSpaceDE w:val="0"/>
        <w:autoSpaceDN w:val="0"/>
        <w:adjustRightInd w:val="0"/>
        <w:spacing w:line="500" w:lineRule="exact"/>
        <w:jc w:val="center"/>
        <w:rPr>
          <w:rFonts w:hint="eastAsia" w:ascii="宋体" w:hAnsi="宋体" w:cs="宋体"/>
        </w:rPr>
      </w:pPr>
    </w:p>
    <w:p>
      <w:pPr>
        <w:autoSpaceDE w:val="0"/>
        <w:autoSpaceDN w:val="0"/>
        <w:adjustRightInd w:val="0"/>
        <w:spacing w:line="500" w:lineRule="exact"/>
        <w:jc w:val="center"/>
        <w:rPr>
          <w:rFonts w:hint="eastAsia" w:ascii="宋体" w:hAnsi="宋体" w:cs="宋体"/>
        </w:rPr>
      </w:pPr>
    </w:p>
    <w:p>
      <w:pPr>
        <w:autoSpaceDE w:val="0"/>
        <w:autoSpaceDN w:val="0"/>
        <w:adjustRightInd w:val="0"/>
        <w:spacing w:line="500" w:lineRule="exact"/>
        <w:jc w:val="center"/>
        <w:rPr>
          <w:rFonts w:hint="eastAsia" w:ascii="宋体" w:hAnsi="宋体" w:cs="宋体"/>
        </w:rPr>
      </w:pPr>
    </w:p>
    <w:p>
      <w:pPr>
        <w:autoSpaceDE w:val="0"/>
        <w:autoSpaceDN w:val="0"/>
        <w:adjustRightInd w:val="0"/>
        <w:spacing w:line="500" w:lineRule="exact"/>
        <w:jc w:val="center"/>
        <w:rPr>
          <w:rFonts w:hint="eastAsia" w:ascii="宋体" w:hAnsi="宋体" w:cs="宋体"/>
        </w:rPr>
      </w:pPr>
    </w:p>
    <w:p>
      <w:pPr>
        <w:tabs>
          <w:tab w:val="left" w:pos="840"/>
        </w:tabs>
        <w:ind w:left="420" w:right="280"/>
        <w:jc w:val="center"/>
        <w:rPr>
          <w:rFonts w:hint="eastAsia" w:ascii="宋体" w:hAnsi="宋体" w:cs="宋体"/>
          <w:b/>
          <w:sz w:val="32"/>
        </w:rPr>
      </w:pPr>
      <w:r>
        <w:rPr>
          <w:rFonts w:hint="eastAsia" w:ascii="宋体" w:hAnsi="宋体" w:cs="宋体"/>
          <w:sz w:val="28"/>
        </w:rPr>
        <w:br w:type="page"/>
      </w:r>
      <w:r>
        <w:rPr>
          <w:rFonts w:hint="eastAsia" w:ascii="宋体" w:hAnsi="宋体" w:cs="宋体"/>
          <w:b/>
          <w:sz w:val="32"/>
        </w:rPr>
        <w:t>3、授权委托书</w:t>
      </w:r>
    </w:p>
    <w:p>
      <w:pPr>
        <w:tabs>
          <w:tab w:val="left" w:pos="420"/>
        </w:tabs>
        <w:ind w:firstLine="560" w:firstLineChars="200"/>
        <w:rPr>
          <w:rFonts w:hint="eastAsia" w:ascii="宋体" w:hAnsi="宋体" w:cs="宋体"/>
          <w:sz w:val="28"/>
        </w:rPr>
      </w:pPr>
    </w:p>
    <w:p>
      <w:pPr>
        <w:tabs>
          <w:tab w:val="left" w:pos="420"/>
        </w:tabs>
        <w:spacing w:line="480" w:lineRule="auto"/>
        <w:ind w:firstLine="540" w:firstLineChars="225"/>
        <w:rPr>
          <w:rFonts w:hint="eastAsia" w:ascii="宋体" w:hAnsi="宋体" w:cs="宋体"/>
          <w:sz w:val="24"/>
        </w:rPr>
      </w:pPr>
      <w:r>
        <w:rPr>
          <w:rFonts w:hint="eastAsia" w:ascii="宋体" w:hAnsi="宋体" w:cs="宋体"/>
          <w:sz w:val="24"/>
        </w:rPr>
        <w:t>本授权委托声明：</w:t>
      </w:r>
      <w:r>
        <w:rPr>
          <w:rFonts w:hint="eastAsia" w:ascii="宋体" w:hAnsi="宋体" w:cs="宋体"/>
          <w:sz w:val="24"/>
          <w:u w:val="single"/>
        </w:rPr>
        <w:t xml:space="preserve">       </w:t>
      </w:r>
      <w:r>
        <w:rPr>
          <w:rFonts w:hint="eastAsia" w:ascii="宋体" w:hAnsi="宋体" w:cs="宋体"/>
          <w:sz w:val="24"/>
        </w:rPr>
        <w:t>系</w:t>
      </w:r>
      <w:r>
        <w:rPr>
          <w:rFonts w:hint="eastAsia" w:ascii="宋体" w:hAnsi="宋体" w:cs="宋体"/>
          <w:sz w:val="24"/>
          <w:u w:val="single"/>
        </w:rPr>
        <w:t xml:space="preserve">           </w:t>
      </w:r>
      <w:r>
        <w:rPr>
          <w:rFonts w:hint="eastAsia" w:ascii="宋体" w:hAnsi="宋体" w:cs="宋体"/>
          <w:sz w:val="24"/>
        </w:rPr>
        <w:t>的法定代表人，现授权委托</w:t>
      </w:r>
      <w:r>
        <w:rPr>
          <w:rFonts w:hint="eastAsia" w:ascii="宋体" w:hAnsi="宋体" w:cs="宋体"/>
          <w:sz w:val="24"/>
          <w:u w:val="single"/>
        </w:rPr>
        <w:t xml:space="preserve">       </w:t>
      </w:r>
      <w:r>
        <w:rPr>
          <w:rFonts w:hint="eastAsia" w:ascii="宋体" w:hAnsi="宋体" w:cs="宋体"/>
          <w:sz w:val="24"/>
        </w:rPr>
        <w:t>为本公司合法代理人，以本公司的名义参加</w:t>
      </w:r>
      <w:r>
        <w:rPr>
          <w:rFonts w:hint="eastAsia" w:ascii="宋体" w:hAnsi="宋体" w:cs="宋体"/>
          <w:sz w:val="24"/>
          <w:u w:val="single"/>
        </w:rPr>
        <w:t xml:space="preserve">                  </w:t>
      </w:r>
      <w:r>
        <w:rPr>
          <w:rFonts w:hint="eastAsia" w:ascii="宋体" w:hAnsi="宋体" w:cs="宋体"/>
          <w:sz w:val="24"/>
        </w:rPr>
        <w:t>竞争性谈判活动，代理人在报价、谈判过程中所签署的一切文件和处理与之有关的一切事务，本法人均予以承认。</w:t>
      </w:r>
    </w:p>
    <w:p>
      <w:pPr>
        <w:tabs>
          <w:tab w:val="left" w:pos="420"/>
        </w:tabs>
        <w:spacing w:line="480" w:lineRule="auto"/>
        <w:ind w:firstLine="540" w:firstLineChars="225"/>
        <w:rPr>
          <w:rFonts w:hint="eastAsia" w:ascii="宋体" w:hAnsi="宋体" w:cs="宋体"/>
          <w:sz w:val="24"/>
        </w:rPr>
      </w:pPr>
      <w:r>
        <w:rPr>
          <w:rFonts w:hint="eastAsia" w:ascii="宋体" w:hAnsi="宋体" w:cs="宋体"/>
          <w:sz w:val="24"/>
        </w:rPr>
        <w:t>代理人无转委权，特此委托。</w:t>
      </w:r>
    </w:p>
    <w:p>
      <w:pPr>
        <w:tabs>
          <w:tab w:val="left" w:pos="420"/>
        </w:tabs>
        <w:spacing w:line="480" w:lineRule="auto"/>
        <w:ind w:firstLine="480" w:firstLineChars="200"/>
        <w:rPr>
          <w:rFonts w:hint="eastAsia" w:ascii="宋体" w:hAnsi="宋体" w:cs="宋体"/>
          <w:sz w:val="24"/>
        </w:rPr>
      </w:pPr>
    </w:p>
    <w:p>
      <w:pPr>
        <w:tabs>
          <w:tab w:val="left" w:pos="420"/>
        </w:tabs>
        <w:spacing w:line="480" w:lineRule="auto"/>
        <w:ind w:firstLine="480" w:firstLineChars="200"/>
        <w:rPr>
          <w:rFonts w:hint="eastAsia" w:ascii="宋体" w:hAnsi="宋体" w:cs="宋体"/>
          <w:sz w:val="24"/>
        </w:rPr>
      </w:pPr>
      <w:r>
        <w:rPr>
          <w:rFonts w:hint="eastAsia" w:ascii="宋体" w:hAnsi="宋体" w:cs="宋体"/>
          <w:sz w:val="24"/>
        </w:rPr>
        <w:t>附：委托代理人身份证复印件加盖鲜章</w:t>
      </w:r>
    </w:p>
    <w:p>
      <w:pPr>
        <w:tabs>
          <w:tab w:val="left" w:pos="420"/>
        </w:tabs>
        <w:spacing w:line="480" w:lineRule="auto"/>
        <w:ind w:firstLine="480" w:firstLineChars="200"/>
        <w:rPr>
          <w:rFonts w:hint="eastAsia" w:ascii="宋体" w:hAnsi="宋体" w:cs="宋体"/>
          <w:sz w:val="24"/>
        </w:rPr>
      </w:pPr>
    </w:p>
    <w:p>
      <w:pPr>
        <w:tabs>
          <w:tab w:val="left" w:pos="420"/>
        </w:tabs>
        <w:spacing w:line="480" w:lineRule="auto"/>
        <w:ind w:firstLine="480" w:firstLineChars="200"/>
        <w:rPr>
          <w:rFonts w:hint="eastAsia" w:ascii="宋体" w:hAnsi="宋体" w:cs="宋体"/>
          <w:sz w:val="24"/>
        </w:rPr>
      </w:pPr>
      <w:r>
        <w:rPr>
          <w:rFonts w:hint="eastAsia" w:ascii="宋体" w:hAnsi="宋体" w:cs="宋体"/>
          <w:sz w:val="24"/>
        </w:rPr>
        <w:t xml:space="preserve">  法定代表人：</w:t>
      </w:r>
      <w:r>
        <w:rPr>
          <w:rFonts w:hint="eastAsia" w:ascii="宋体" w:hAnsi="宋体" w:cs="宋体"/>
          <w:sz w:val="24"/>
          <w:u w:val="single"/>
        </w:rPr>
        <w:t xml:space="preserve">                               </w:t>
      </w:r>
      <w:r>
        <w:rPr>
          <w:rFonts w:hint="eastAsia" w:ascii="宋体" w:hAnsi="宋体" w:cs="宋体"/>
          <w:sz w:val="24"/>
        </w:rPr>
        <w:t>（签字）</w:t>
      </w:r>
    </w:p>
    <w:p>
      <w:pPr>
        <w:tabs>
          <w:tab w:val="left" w:pos="420"/>
        </w:tabs>
        <w:spacing w:line="480" w:lineRule="auto"/>
        <w:ind w:firstLine="480" w:firstLineChars="200"/>
        <w:rPr>
          <w:rFonts w:hint="eastAsia" w:ascii="宋体" w:hAnsi="宋体" w:cs="宋体"/>
          <w:sz w:val="24"/>
        </w:rPr>
      </w:pPr>
    </w:p>
    <w:p>
      <w:pPr>
        <w:tabs>
          <w:tab w:val="left" w:pos="420"/>
        </w:tabs>
        <w:spacing w:line="480" w:lineRule="auto"/>
        <w:ind w:firstLine="720" w:firstLineChars="300"/>
        <w:rPr>
          <w:rFonts w:hint="eastAsia" w:ascii="宋体" w:hAnsi="宋体" w:cs="宋体"/>
          <w:sz w:val="24"/>
        </w:rPr>
      </w:pPr>
      <w:r>
        <w:rPr>
          <w:rFonts w:hint="eastAsia" w:ascii="宋体" w:hAnsi="宋体" w:cs="宋体"/>
          <w:sz w:val="24"/>
        </w:rPr>
        <w:t>委托代理人：</w:t>
      </w:r>
      <w:r>
        <w:rPr>
          <w:rFonts w:hint="eastAsia" w:ascii="宋体" w:hAnsi="宋体" w:cs="宋体"/>
          <w:sz w:val="24"/>
          <w:u w:val="single"/>
        </w:rPr>
        <w:t xml:space="preserve">                               </w:t>
      </w:r>
      <w:r>
        <w:rPr>
          <w:rFonts w:hint="eastAsia" w:ascii="宋体" w:hAnsi="宋体" w:cs="宋体"/>
          <w:sz w:val="24"/>
        </w:rPr>
        <w:t>（签字）</w:t>
      </w:r>
    </w:p>
    <w:p>
      <w:pPr>
        <w:tabs>
          <w:tab w:val="left" w:pos="420"/>
        </w:tabs>
        <w:spacing w:line="480" w:lineRule="auto"/>
        <w:ind w:firstLine="720" w:firstLineChars="300"/>
        <w:rPr>
          <w:rFonts w:hint="eastAsia" w:ascii="宋体" w:hAnsi="宋体" w:cs="宋体"/>
          <w:sz w:val="24"/>
        </w:rPr>
      </w:pPr>
    </w:p>
    <w:p>
      <w:pPr>
        <w:tabs>
          <w:tab w:val="left" w:pos="420"/>
        </w:tabs>
        <w:spacing w:line="480" w:lineRule="auto"/>
        <w:ind w:firstLine="720" w:firstLineChars="300"/>
        <w:rPr>
          <w:rFonts w:hint="eastAsia" w:ascii="宋体" w:hAnsi="宋体" w:cs="宋体"/>
          <w:sz w:val="24"/>
        </w:rPr>
      </w:pPr>
      <w:r>
        <w:rPr>
          <w:rFonts w:hint="eastAsia" w:ascii="宋体" w:hAnsi="宋体" w:cs="宋体"/>
          <w:sz w:val="24"/>
        </w:rPr>
        <w:t>报价单位：</w:t>
      </w:r>
      <w:r>
        <w:rPr>
          <w:rFonts w:hint="eastAsia" w:ascii="宋体" w:hAnsi="宋体" w:cs="宋体"/>
          <w:sz w:val="24"/>
          <w:u w:val="single"/>
        </w:rPr>
        <w:t xml:space="preserve">                                 </w:t>
      </w:r>
      <w:r>
        <w:rPr>
          <w:rFonts w:hint="eastAsia" w:ascii="宋体" w:hAnsi="宋体" w:cs="宋体"/>
          <w:sz w:val="24"/>
        </w:rPr>
        <w:t>（盖章）</w:t>
      </w:r>
    </w:p>
    <w:p>
      <w:pPr>
        <w:tabs>
          <w:tab w:val="left" w:pos="840"/>
        </w:tabs>
        <w:spacing w:line="480" w:lineRule="auto"/>
        <w:jc w:val="center"/>
        <w:rPr>
          <w:rFonts w:hint="eastAsia" w:ascii="宋体" w:hAnsi="宋体" w:cs="宋体"/>
          <w:sz w:val="24"/>
        </w:rPr>
      </w:pPr>
    </w:p>
    <w:p>
      <w:pPr>
        <w:tabs>
          <w:tab w:val="left" w:pos="840"/>
        </w:tabs>
        <w:spacing w:line="480" w:lineRule="auto"/>
        <w:jc w:val="left"/>
        <w:rPr>
          <w:rFonts w:hint="eastAsia" w:ascii="宋体" w:hAnsi="宋体" w:cs="宋体"/>
          <w:sz w:val="24"/>
        </w:rPr>
      </w:pPr>
      <w:r>
        <w:rPr>
          <w:rFonts w:hint="eastAsia" w:ascii="宋体" w:hAnsi="宋体" w:cs="宋体"/>
          <w:sz w:val="24"/>
        </w:rPr>
        <w:t xml:space="preserve">                       </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tabs>
          <w:tab w:val="left" w:pos="840"/>
        </w:tabs>
        <w:ind w:left="420" w:right="280"/>
        <w:jc w:val="center"/>
        <w:rPr>
          <w:rFonts w:hint="eastAsia" w:ascii="宋体" w:hAnsi="宋体" w:cs="宋体"/>
          <w:b/>
          <w:sz w:val="32"/>
          <w:szCs w:val="22"/>
        </w:rPr>
      </w:pPr>
      <w:bookmarkStart w:id="18" w:name="OLE_LINK5"/>
    </w:p>
    <w:p>
      <w:pPr>
        <w:tabs>
          <w:tab w:val="left" w:pos="840"/>
        </w:tabs>
        <w:ind w:left="420" w:right="280"/>
        <w:jc w:val="center"/>
        <w:rPr>
          <w:rFonts w:hint="eastAsia" w:ascii="宋体" w:hAnsi="宋体" w:cs="宋体"/>
          <w:b/>
          <w:sz w:val="32"/>
          <w:szCs w:val="22"/>
        </w:rPr>
      </w:pPr>
    </w:p>
    <w:p>
      <w:pPr>
        <w:tabs>
          <w:tab w:val="left" w:pos="840"/>
        </w:tabs>
        <w:ind w:left="420" w:right="280"/>
        <w:jc w:val="center"/>
        <w:rPr>
          <w:rFonts w:hint="eastAsia" w:ascii="宋体" w:hAnsi="宋体" w:cs="宋体"/>
          <w:b/>
          <w:sz w:val="32"/>
          <w:szCs w:val="22"/>
        </w:rPr>
      </w:pPr>
    </w:p>
    <w:p>
      <w:pPr>
        <w:pStyle w:val="2"/>
        <w:rPr>
          <w:rFonts w:hint="eastAsia" w:ascii="宋体" w:hAnsi="宋体"/>
        </w:rPr>
      </w:pPr>
    </w:p>
    <w:p>
      <w:pPr>
        <w:pStyle w:val="2"/>
        <w:rPr>
          <w:rFonts w:hint="eastAsia" w:ascii="宋体" w:hAnsi="宋体"/>
        </w:rPr>
      </w:pPr>
    </w:p>
    <w:p>
      <w:pPr>
        <w:tabs>
          <w:tab w:val="left" w:pos="840"/>
        </w:tabs>
        <w:ind w:left="420" w:right="280"/>
        <w:jc w:val="center"/>
        <w:rPr>
          <w:rFonts w:hint="eastAsia" w:ascii="宋体" w:hAnsi="宋体" w:cs="宋体"/>
          <w:b/>
          <w:sz w:val="32"/>
          <w:szCs w:val="22"/>
        </w:rPr>
      </w:pPr>
    </w:p>
    <w:p>
      <w:pPr>
        <w:tabs>
          <w:tab w:val="left" w:pos="840"/>
        </w:tabs>
        <w:ind w:left="420" w:right="280"/>
        <w:jc w:val="center"/>
        <w:rPr>
          <w:rFonts w:hint="eastAsia" w:ascii="宋体" w:hAnsi="宋体" w:cs="宋体"/>
          <w:b/>
          <w:sz w:val="32"/>
          <w:szCs w:val="22"/>
        </w:rPr>
      </w:pPr>
    </w:p>
    <w:p>
      <w:pPr>
        <w:tabs>
          <w:tab w:val="left" w:pos="840"/>
        </w:tabs>
        <w:ind w:left="420" w:right="280"/>
        <w:jc w:val="center"/>
        <w:rPr>
          <w:rFonts w:hint="eastAsia" w:ascii="宋体" w:hAnsi="宋体" w:cs="宋体"/>
          <w:b/>
          <w:sz w:val="32"/>
          <w:szCs w:val="22"/>
        </w:rPr>
      </w:pPr>
      <w:r>
        <w:rPr>
          <w:rFonts w:hint="eastAsia" w:ascii="宋体" w:hAnsi="宋体" w:cs="宋体"/>
          <w:b/>
          <w:sz w:val="32"/>
          <w:szCs w:val="22"/>
        </w:rPr>
        <w:t>4、</w:t>
      </w:r>
      <w:bookmarkEnd w:id="18"/>
      <w:r>
        <w:rPr>
          <w:rFonts w:hint="eastAsia" w:ascii="宋体" w:hAnsi="宋体" w:cs="宋体"/>
          <w:b/>
          <w:sz w:val="32"/>
          <w:szCs w:val="22"/>
        </w:rPr>
        <w:t>报价表</w:t>
      </w:r>
    </w:p>
    <w:tbl>
      <w:tblPr>
        <w:tblStyle w:val="6"/>
        <w:tblW w:w="90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829"/>
        <w:gridCol w:w="824"/>
        <w:gridCol w:w="825"/>
        <w:gridCol w:w="825"/>
        <w:gridCol w:w="824"/>
        <w:gridCol w:w="825"/>
        <w:gridCol w:w="825"/>
        <w:gridCol w:w="826"/>
        <w:gridCol w:w="830"/>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829" w:type="dxa"/>
            <w:noWrap/>
            <w:vAlign w:val="center"/>
          </w:tcPr>
          <w:p>
            <w:pPr>
              <w:widowControl/>
              <w:spacing w:line="360" w:lineRule="atLeast"/>
              <w:jc w:val="center"/>
              <w:rPr>
                <w:rFonts w:ascii="宋体" w:hAnsi="宋体"/>
                <w:bCs/>
                <w:sz w:val="24"/>
              </w:rPr>
            </w:pPr>
            <w:r>
              <w:rPr>
                <w:rFonts w:hint="eastAsia" w:ascii="宋体" w:hAnsi="宋体"/>
                <w:bCs/>
                <w:sz w:val="24"/>
              </w:rPr>
              <w:t>序号</w:t>
            </w:r>
          </w:p>
        </w:tc>
        <w:tc>
          <w:tcPr>
            <w:tcW w:w="829" w:type="dxa"/>
            <w:noWrap/>
            <w:vAlign w:val="center"/>
          </w:tcPr>
          <w:p>
            <w:pPr>
              <w:widowControl/>
              <w:spacing w:line="360" w:lineRule="atLeast"/>
              <w:jc w:val="center"/>
              <w:rPr>
                <w:rFonts w:ascii="宋体" w:hAnsi="宋体"/>
                <w:bCs/>
                <w:sz w:val="24"/>
              </w:rPr>
            </w:pPr>
            <w:r>
              <w:rPr>
                <w:rFonts w:hint="eastAsia" w:ascii="宋体" w:hAnsi="宋体"/>
                <w:bCs/>
                <w:sz w:val="24"/>
              </w:rPr>
              <w:t>产品名称</w:t>
            </w:r>
          </w:p>
        </w:tc>
        <w:tc>
          <w:tcPr>
            <w:tcW w:w="824" w:type="dxa"/>
            <w:noWrap/>
            <w:vAlign w:val="center"/>
          </w:tcPr>
          <w:p>
            <w:pPr>
              <w:widowControl/>
              <w:spacing w:line="360" w:lineRule="atLeast"/>
              <w:jc w:val="center"/>
              <w:rPr>
                <w:rFonts w:ascii="宋体" w:hAnsi="宋体"/>
                <w:bCs/>
                <w:sz w:val="24"/>
              </w:rPr>
            </w:pPr>
            <w:r>
              <w:rPr>
                <w:rFonts w:hint="eastAsia" w:ascii="宋体" w:hAnsi="宋体"/>
                <w:bCs/>
                <w:sz w:val="24"/>
              </w:rPr>
              <w:t>规格型号</w:t>
            </w:r>
          </w:p>
        </w:tc>
        <w:tc>
          <w:tcPr>
            <w:tcW w:w="825" w:type="dxa"/>
            <w:noWrap/>
            <w:vAlign w:val="center"/>
          </w:tcPr>
          <w:p>
            <w:pPr>
              <w:widowControl/>
              <w:spacing w:line="360" w:lineRule="atLeast"/>
              <w:jc w:val="center"/>
              <w:rPr>
                <w:rFonts w:ascii="宋体" w:hAnsi="宋体"/>
                <w:bCs/>
                <w:sz w:val="24"/>
              </w:rPr>
            </w:pPr>
            <w:r>
              <w:rPr>
                <w:rFonts w:hint="eastAsia" w:ascii="宋体" w:hAnsi="宋体"/>
                <w:bCs/>
                <w:sz w:val="24"/>
              </w:rPr>
              <w:t>品牌</w:t>
            </w:r>
          </w:p>
        </w:tc>
        <w:tc>
          <w:tcPr>
            <w:tcW w:w="825" w:type="dxa"/>
            <w:noWrap/>
            <w:vAlign w:val="center"/>
          </w:tcPr>
          <w:p>
            <w:pPr>
              <w:widowControl/>
              <w:spacing w:line="360" w:lineRule="atLeast"/>
              <w:jc w:val="center"/>
              <w:rPr>
                <w:rFonts w:ascii="宋体" w:hAnsi="宋体"/>
                <w:bCs/>
                <w:sz w:val="24"/>
              </w:rPr>
            </w:pPr>
            <w:r>
              <w:rPr>
                <w:rFonts w:hint="eastAsia" w:ascii="宋体" w:hAnsi="宋体"/>
                <w:bCs/>
                <w:sz w:val="24"/>
              </w:rPr>
              <w:t>制造厂家</w:t>
            </w:r>
          </w:p>
        </w:tc>
        <w:tc>
          <w:tcPr>
            <w:tcW w:w="824" w:type="dxa"/>
            <w:noWrap/>
            <w:vAlign w:val="center"/>
          </w:tcPr>
          <w:p>
            <w:pPr>
              <w:spacing w:line="360" w:lineRule="atLeast"/>
              <w:jc w:val="center"/>
              <w:rPr>
                <w:rFonts w:ascii="宋体" w:hAnsi="宋体"/>
                <w:bCs/>
                <w:sz w:val="24"/>
              </w:rPr>
            </w:pPr>
            <w:r>
              <w:rPr>
                <w:rFonts w:hint="eastAsia" w:ascii="宋体" w:hAnsi="宋体"/>
                <w:bCs/>
                <w:sz w:val="24"/>
              </w:rPr>
              <w:t>产地</w:t>
            </w:r>
          </w:p>
        </w:tc>
        <w:tc>
          <w:tcPr>
            <w:tcW w:w="825" w:type="dxa"/>
            <w:noWrap/>
            <w:vAlign w:val="center"/>
          </w:tcPr>
          <w:p>
            <w:pPr>
              <w:spacing w:line="360" w:lineRule="atLeast"/>
              <w:jc w:val="center"/>
              <w:rPr>
                <w:rFonts w:ascii="宋体" w:hAnsi="宋体"/>
                <w:bCs/>
                <w:sz w:val="24"/>
              </w:rPr>
            </w:pPr>
            <w:r>
              <w:rPr>
                <w:rFonts w:hint="eastAsia" w:ascii="宋体" w:hAnsi="宋体"/>
                <w:bCs/>
                <w:sz w:val="24"/>
              </w:rPr>
              <w:t>单位</w:t>
            </w:r>
          </w:p>
        </w:tc>
        <w:tc>
          <w:tcPr>
            <w:tcW w:w="825" w:type="dxa"/>
            <w:noWrap/>
            <w:vAlign w:val="center"/>
          </w:tcPr>
          <w:p>
            <w:pPr>
              <w:widowControl/>
              <w:spacing w:line="360" w:lineRule="atLeast"/>
              <w:jc w:val="center"/>
              <w:rPr>
                <w:rFonts w:ascii="宋体" w:hAnsi="宋体"/>
                <w:bCs/>
                <w:sz w:val="24"/>
              </w:rPr>
            </w:pPr>
            <w:r>
              <w:rPr>
                <w:rFonts w:hint="eastAsia" w:ascii="宋体" w:hAnsi="宋体"/>
                <w:bCs/>
                <w:sz w:val="24"/>
              </w:rPr>
              <w:t>数量</w:t>
            </w:r>
          </w:p>
        </w:tc>
        <w:tc>
          <w:tcPr>
            <w:tcW w:w="826" w:type="dxa"/>
            <w:noWrap/>
            <w:vAlign w:val="center"/>
          </w:tcPr>
          <w:p>
            <w:pPr>
              <w:widowControl/>
              <w:spacing w:line="360" w:lineRule="atLeast"/>
              <w:jc w:val="center"/>
              <w:rPr>
                <w:rFonts w:ascii="宋体" w:hAnsi="宋体"/>
                <w:bCs/>
                <w:sz w:val="24"/>
              </w:rPr>
            </w:pPr>
            <w:r>
              <w:rPr>
                <w:rFonts w:hint="eastAsia" w:ascii="宋体" w:hAnsi="宋体"/>
                <w:bCs/>
                <w:sz w:val="24"/>
              </w:rPr>
              <w:t>单价</w:t>
            </w:r>
          </w:p>
        </w:tc>
        <w:tc>
          <w:tcPr>
            <w:tcW w:w="830" w:type="dxa"/>
            <w:noWrap/>
            <w:vAlign w:val="center"/>
          </w:tcPr>
          <w:p>
            <w:pPr>
              <w:widowControl/>
              <w:spacing w:line="360" w:lineRule="atLeast"/>
              <w:jc w:val="center"/>
              <w:rPr>
                <w:rFonts w:ascii="宋体" w:hAnsi="宋体"/>
                <w:bCs/>
                <w:sz w:val="24"/>
              </w:rPr>
            </w:pPr>
            <w:r>
              <w:rPr>
                <w:rFonts w:hint="eastAsia" w:ascii="宋体" w:hAnsi="宋体"/>
                <w:bCs/>
                <w:sz w:val="24"/>
              </w:rPr>
              <w:t>金额</w:t>
            </w:r>
          </w:p>
        </w:tc>
        <w:tc>
          <w:tcPr>
            <w:tcW w:w="825" w:type="dxa"/>
            <w:noWrap/>
            <w:vAlign w:val="center"/>
          </w:tcPr>
          <w:p>
            <w:pPr>
              <w:widowControl/>
              <w:spacing w:line="360" w:lineRule="atLeast"/>
              <w:rPr>
                <w:rFonts w:ascii="宋体" w:hAnsi="宋体"/>
                <w:bCs/>
                <w:sz w:val="24"/>
              </w:rPr>
            </w:pPr>
            <w:r>
              <w:rPr>
                <w:rFonts w:hint="eastAsia" w:ascii="宋体" w:hAnsi="宋体"/>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6" w:hRule="atLeast"/>
          <w:jc w:val="center"/>
        </w:trPr>
        <w:tc>
          <w:tcPr>
            <w:tcW w:w="829" w:type="dxa"/>
            <w:noWrap/>
            <w:vAlign w:val="center"/>
          </w:tcPr>
          <w:p>
            <w:pPr>
              <w:widowControl/>
              <w:spacing w:line="360" w:lineRule="atLeast"/>
              <w:ind w:firstLine="470" w:firstLineChars="196"/>
              <w:jc w:val="left"/>
              <w:rPr>
                <w:rFonts w:ascii="宋体" w:hAnsi="宋体"/>
                <w:sz w:val="24"/>
              </w:rPr>
            </w:pPr>
          </w:p>
        </w:tc>
        <w:tc>
          <w:tcPr>
            <w:tcW w:w="829" w:type="dxa"/>
            <w:noWrap/>
            <w:vAlign w:val="center"/>
          </w:tcPr>
          <w:p>
            <w:pPr>
              <w:widowControl/>
              <w:spacing w:line="360" w:lineRule="atLeast"/>
              <w:ind w:firstLine="470" w:firstLineChars="196"/>
              <w:jc w:val="left"/>
              <w:rPr>
                <w:rFonts w:ascii="宋体" w:hAnsi="宋体"/>
                <w:sz w:val="24"/>
              </w:rPr>
            </w:pPr>
          </w:p>
        </w:tc>
        <w:tc>
          <w:tcPr>
            <w:tcW w:w="824" w:type="dxa"/>
            <w:noWrap/>
            <w:vAlign w:val="center"/>
          </w:tcPr>
          <w:p>
            <w:pPr>
              <w:widowControl/>
              <w:spacing w:line="360" w:lineRule="atLeast"/>
              <w:ind w:firstLine="120" w:firstLineChars="50"/>
              <w:jc w:val="left"/>
              <w:rPr>
                <w:rFonts w:ascii="宋体" w:hAnsi="宋体"/>
                <w:sz w:val="24"/>
              </w:rPr>
            </w:pPr>
          </w:p>
        </w:tc>
        <w:tc>
          <w:tcPr>
            <w:tcW w:w="825" w:type="dxa"/>
            <w:noWrap/>
            <w:vAlign w:val="center"/>
          </w:tcPr>
          <w:p>
            <w:pPr>
              <w:widowControl/>
              <w:spacing w:line="360" w:lineRule="atLeast"/>
              <w:jc w:val="left"/>
              <w:rPr>
                <w:rFonts w:ascii="宋体" w:hAnsi="宋体"/>
                <w:sz w:val="24"/>
              </w:rPr>
            </w:pPr>
          </w:p>
        </w:tc>
        <w:tc>
          <w:tcPr>
            <w:tcW w:w="825" w:type="dxa"/>
            <w:noWrap/>
            <w:vAlign w:val="center"/>
          </w:tcPr>
          <w:p>
            <w:pPr>
              <w:widowControl/>
              <w:spacing w:line="360" w:lineRule="atLeast"/>
              <w:ind w:firstLine="470" w:firstLineChars="196"/>
              <w:jc w:val="left"/>
              <w:rPr>
                <w:rFonts w:ascii="宋体" w:hAnsi="宋体"/>
                <w:sz w:val="24"/>
              </w:rPr>
            </w:pPr>
          </w:p>
        </w:tc>
        <w:tc>
          <w:tcPr>
            <w:tcW w:w="824" w:type="dxa"/>
            <w:noWrap/>
            <w:vAlign w:val="center"/>
          </w:tcPr>
          <w:p>
            <w:pPr>
              <w:widowControl/>
              <w:spacing w:line="360" w:lineRule="atLeast"/>
              <w:ind w:firstLine="470" w:firstLineChars="196"/>
              <w:jc w:val="left"/>
              <w:rPr>
                <w:rFonts w:ascii="宋体" w:hAnsi="宋体"/>
                <w:sz w:val="24"/>
              </w:rPr>
            </w:pPr>
          </w:p>
        </w:tc>
        <w:tc>
          <w:tcPr>
            <w:tcW w:w="825" w:type="dxa"/>
            <w:noWrap/>
            <w:vAlign w:val="center"/>
          </w:tcPr>
          <w:p>
            <w:pPr>
              <w:widowControl/>
              <w:spacing w:line="360" w:lineRule="atLeast"/>
              <w:ind w:firstLine="470" w:firstLineChars="196"/>
              <w:jc w:val="left"/>
              <w:rPr>
                <w:rFonts w:ascii="宋体" w:hAnsi="宋体"/>
                <w:sz w:val="24"/>
              </w:rPr>
            </w:pPr>
          </w:p>
        </w:tc>
        <w:tc>
          <w:tcPr>
            <w:tcW w:w="825" w:type="dxa"/>
            <w:noWrap/>
            <w:vAlign w:val="center"/>
          </w:tcPr>
          <w:p>
            <w:pPr>
              <w:widowControl/>
              <w:spacing w:line="360" w:lineRule="atLeast"/>
              <w:ind w:firstLine="470" w:firstLineChars="196"/>
              <w:jc w:val="left"/>
              <w:rPr>
                <w:rFonts w:ascii="宋体" w:hAnsi="宋体"/>
                <w:sz w:val="24"/>
              </w:rPr>
            </w:pPr>
          </w:p>
        </w:tc>
        <w:tc>
          <w:tcPr>
            <w:tcW w:w="826" w:type="dxa"/>
            <w:noWrap/>
            <w:vAlign w:val="center"/>
          </w:tcPr>
          <w:p>
            <w:pPr>
              <w:widowControl/>
              <w:spacing w:line="360" w:lineRule="atLeast"/>
              <w:ind w:firstLine="470" w:firstLineChars="196"/>
              <w:jc w:val="left"/>
              <w:rPr>
                <w:rFonts w:ascii="宋体" w:hAnsi="宋体"/>
                <w:sz w:val="24"/>
              </w:rPr>
            </w:pPr>
          </w:p>
        </w:tc>
        <w:tc>
          <w:tcPr>
            <w:tcW w:w="830" w:type="dxa"/>
            <w:noWrap/>
            <w:vAlign w:val="center"/>
          </w:tcPr>
          <w:p>
            <w:pPr>
              <w:widowControl/>
              <w:spacing w:line="360" w:lineRule="atLeast"/>
              <w:ind w:firstLine="470" w:firstLineChars="196"/>
              <w:jc w:val="left"/>
              <w:rPr>
                <w:rFonts w:ascii="宋体" w:hAnsi="宋体"/>
                <w:sz w:val="24"/>
              </w:rPr>
            </w:pPr>
          </w:p>
        </w:tc>
        <w:tc>
          <w:tcPr>
            <w:tcW w:w="825" w:type="dxa"/>
            <w:noWrap/>
            <w:vAlign w:val="center"/>
          </w:tcPr>
          <w:p>
            <w:pPr>
              <w:widowControl/>
              <w:spacing w:line="360" w:lineRule="atLeast"/>
              <w:ind w:firstLine="470" w:firstLineChars="196"/>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829" w:type="dxa"/>
            <w:noWrap/>
            <w:vAlign w:val="center"/>
          </w:tcPr>
          <w:p>
            <w:pPr>
              <w:widowControl/>
              <w:spacing w:line="360" w:lineRule="atLeast"/>
              <w:ind w:firstLine="470" w:firstLineChars="196"/>
              <w:jc w:val="left"/>
              <w:rPr>
                <w:rFonts w:ascii="宋体" w:hAnsi="宋体"/>
                <w:sz w:val="24"/>
              </w:rPr>
            </w:pPr>
          </w:p>
        </w:tc>
        <w:tc>
          <w:tcPr>
            <w:tcW w:w="829" w:type="dxa"/>
            <w:noWrap/>
            <w:vAlign w:val="center"/>
          </w:tcPr>
          <w:p>
            <w:pPr>
              <w:widowControl/>
              <w:spacing w:line="360" w:lineRule="atLeast"/>
              <w:ind w:firstLine="470" w:firstLineChars="196"/>
              <w:jc w:val="left"/>
              <w:rPr>
                <w:rFonts w:ascii="宋体" w:hAnsi="宋体"/>
                <w:sz w:val="24"/>
              </w:rPr>
            </w:pPr>
          </w:p>
        </w:tc>
        <w:tc>
          <w:tcPr>
            <w:tcW w:w="824" w:type="dxa"/>
            <w:noWrap/>
            <w:vAlign w:val="center"/>
          </w:tcPr>
          <w:p>
            <w:pPr>
              <w:widowControl/>
              <w:spacing w:line="360" w:lineRule="atLeast"/>
              <w:ind w:firstLine="470" w:firstLineChars="196"/>
              <w:jc w:val="left"/>
              <w:rPr>
                <w:rFonts w:ascii="宋体" w:hAnsi="宋体"/>
                <w:sz w:val="24"/>
              </w:rPr>
            </w:pPr>
          </w:p>
        </w:tc>
        <w:tc>
          <w:tcPr>
            <w:tcW w:w="825" w:type="dxa"/>
            <w:noWrap/>
            <w:vAlign w:val="center"/>
          </w:tcPr>
          <w:p>
            <w:pPr>
              <w:widowControl/>
              <w:spacing w:line="360" w:lineRule="atLeast"/>
              <w:ind w:firstLine="470" w:firstLineChars="196"/>
              <w:jc w:val="left"/>
              <w:rPr>
                <w:rFonts w:ascii="宋体" w:hAnsi="宋体"/>
                <w:sz w:val="24"/>
              </w:rPr>
            </w:pPr>
          </w:p>
        </w:tc>
        <w:tc>
          <w:tcPr>
            <w:tcW w:w="825" w:type="dxa"/>
            <w:noWrap/>
            <w:vAlign w:val="center"/>
          </w:tcPr>
          <w:p>
            <w:pPr>
              <w:widowControl/>
              <w:spacing w:line="360" w:lineRule="atLeast"/>
              <w:ind w:firstLine="470" w:firstLineChars="196"/>
              <w:jc w:val="left"/>
              <w:rPr>
                <w:rFonts w:ascii="宋体" w:hAnsi="宋体"/>
                <w:sz w:val="24"/>
              </w:rPr>
            </w:pPr>
          </w:p>
        </w:tc>
        <w:tc>
          <w:tcPr>
            <w:tcW w:w="824" w:type="dxa"/>
            <w:noWrap/>
            <w:vAlign w:val="center"/>
          </w:tcPr>
          <w:p>
            <w:pPr>
              <w:widowControl/>
              <w:spacing w:line="360" w:lineRule="atLeast"/>
              <w:ind w:firstLine="470" w:firstLineChars="196"/>
              <w:jc w:val="left"/>
              <w:rPr>
                <w:rFonts w:ascii="宋体" w:hAnsi="宋体"/>
                <w:sz w:val="24"/>
              </w:rPr>
            </w:pPr>
          </w:p>
        </w:tc>
        <w:tc>
          <w:tcPr>
            <w:tcW w:w="825" w:type="dxa"/>
            <w:noWrap/>
            <w:vAlign w:val="center"/>
          </w:tcPr>
          <w:p>
            <w:pPr>
              <w:widowControl/>
              <w:spacing w:line="360" w:lineRule="atLeast"/>
              <w:ind w:firstLine="470" w:firstLineChars="196"/>
              <w:jc w:val="left"/>
              <w:rPr>
                <w:rFonts w:ascii="宋体" w:hAnsi="宋体"/>
                <w:sz w:val="24"/>
              </w:rPr>
            </w:pPr>
          </w:p>
        </w:tc>
        <w:tc>
          <w:tcPr>
            <w:tcW w:w="825" w:type="dxa"/>
            <w:noWrap/>
            <w:vAlign w:val="center"/>
          </w:tcPr>
          <w:p>
            <w:pPr>
              <w:widowControl/>
              <w:spacing w:line="360" w:lineRule="atLeast"/>
              <w:ind w:firstLine="470" w:firstLineChars="196"/>
              <w:jc w:val="left"/>
              <w:rPr>
                <w:rFonts w:ascii="宋体" w:hAnsi="宋体"/>
                <w:sz w:val="24"/>
              </w:rPr>
            </w:pPr>
          </w:p>
        </w:tc>
        <w:tc>
          <w:tcPr>
            <w:tcW w:w="826" w:type="dxa"/>
            <w:noWrap/>
            <w:vAlign w:val="center"/>
          </w:tcPr>
          <w:p>
            <w:pPr>
              <w:widowControl/>
              <w:spacing w:line="360" w:lineRule="atLeast"/>
              <w:ind w:firstLine="470" w:firstLineChars="196"/>
              <w:jc w:val="left"/>
              <w:rPr>
                <w:rFonts w:ascii="宋体" w:hAnsi="宋体"/>
                <w:sz w:val="24"/>
              </w:rPr>
            </w:pPr>
          </w:p>
        </w:tc>
        <w:tc>
          <w:tcPr>
            <w:tcW w:w="830" w:type="dxa"/>
            <w:noWrap/>
            <w:vAlign w:val="center"/>
          </w:tcPr>
          <w:p>
            <w:pPr>
              <w:widowControl/>
              <w:spacing w:line="360" w:lineRule="atLeast"/>
              <w:ind w:firstLine="470" w:firstLineChars="196"/>
              <w:jc w:val="left"/>
              <w:rPr>
                <w:rFonts w:ascii="宋体" w:hAnsi="宋体"/>
                <w:sz w:val="24"/>
              </w:rPr>
            </w:pPr>
          </w:p>
        </w:tc>
        <w:tc>
          <w:tcPr>
            <w:tcW w:w="825" w:type="dxa"/>
            <w:noWrap/>
            <w:vAlign w:val="center"/>
          </w:tcPr>
          <w:p>
            <w:pPr>
              <w:widowControl/>
              <w:spacing w:line="360" w:lineRule="atLeast"/>
              <w:ind w:firstLine="470" w:firstLineChars="196"/>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6" w:hRule="atLeast"/>
          <w:jc w:val="center"/>
        </w:trPr>
        <w:tc>
          <w:tcPr>
            <w:tcW w:w="829" w:type="dxa"/>
            <w:noWrap/>
            <w:vAlign w:val="center"/>
          </w:tcPr>
          <w:p>
            <w:pPr>
              <w:widowControl/>
              <w:spacing w:line="360" w:lineRule="atLeast"/>
              <w:ind w:firstLine="470" w:firstLineChars="196"/>
              <w:jc w:val="left"/>
              <w:rPr>
                <w:rFonts w:ascii="宋体" w:hAnsi="宋体"/>
                <w:sz w:val="24"/>
              </w:rPr>
            </w:pPr>
          </w:p>
        </w:tc>
        <w:tc>
          <w:tcPr>
            <w:tcW w:w="829" w:type="dxa"/>
            <w:noWrap/>
            <w:vAlign w:val="center"/>
          </w:tcPr>
          <w:p>
            <w:pPr>
              <w:widowControl/>
              <w:spacing w:line="360" w:lineRule="atLeast"/>
              <w:ind w:firstLine="470" w:firstLineChars="196"/>
              <w:jc w:val="left"/>
              <w:rPr>
                <w:rFonts w:ascii="宋体" w:hAnsi="宋体"/>
                <w:sz w:val="24"/>
              </w:rPr>
            </w:pPr>
          </w:p>
        </w:tc>
        <w:tc>
          <w:tcPr>
            <w:tcW w:w="824" w:type="dxa"/>
            <w:noWrap/>
            <w:vAlign w:val="center"/>
          </w:tcPr>
          <w:p>
            <w:pPr>
              <w:widowControl/>
              <w:spacing w:line="360" w:lineRule="atLeast"/>
              <w:ind w:firstLine="470" w:firstLineChars="196"/>
              <w:jc w:val="left"/>
              <w:rPr>
                <w:rFonts w:ascii="宋体" w:hAnsi="宋体"/>
                <w:sz w:val="24"/>
              </w:rPr>
            </w:pPr>
          </w:p>
        </w:tc>
        <w:tc>
          <w:tcPr>
            <w:tcW w:w="825" w:type="dxa"/>
            <w:noWrap/>
            <w:vAlign w:val="center"/>
          </w:tcPr>
          <w:p>
            <w:pPr>
              <w:widowControl/>
              <w:spacing w:line="360" w:lineRule="atLeast"/>
              <w:ind w:firstLine="470" w:firstLineChars="196"/>
              <w:jc w:val="left"/>
              <w:rPr>
                <w:rFonts w:ascii="宋体" w:hAnsi="宋体"/>
                <w:sz w:val="24"/>
              </w:rPr>
            </w:pPr>
          </w:p>
        </w:tc>
        <w:tc>
          <w:tcPr>
            <w:tcW w:w="825" w:type="dxa"/>
            <w:noWrap/>
            <w:vAlign w:val="center"/>
          </w:tcPr>
          <w:p>
            <w:pPr>
              <w:widowControl/>
              <w:spacing w:line="360" w:lineRule="atLeast"/>
              <w:ind w:firstLine="470" w:firstLineChars="196"/>
              <w:jc w:val="left"/>
              <w:rPr>
                <w:rFonts w:ascii="宋体" w:hAnsi="宋体"/>
                <w:sz w:val="24"/>
              </w:rPr>
            </w:pPr>
          </w:p>
        </w:tc>
        <w:tc>
          <w:tcPr>
            <w:tcW w:w="824" w:type="dxa"/>
            <w:noWrap/>
            <w:vAlign w:val="center"/>
          </w:tcPr>
          <w:p>
            <w:pPr>
              <w:widowControl/>
              <w:spacing w:line="360" w:lineRule="atLeast"/>
              <w:ind w:firstLine="470" w:firstLineChars="196"/>
              <w:jc w:val="left"/>
              <w:rPr>
                <w:rFonts w:ascii="宋体" w:hAnsi="宋体"/>
                <w:sz w:val="24"/>
              </w:rPr>
            </w:pPr>
          </w:p>
        </w:tc>
        <w:tc>
          <w:tcPr>
            <w:tcW w:w="825" w:type="dxa"/>
            <w:noWrap/>
            <w:vAlign w:val="center"/>
          </w:tcPr>
          <w:p>
            <w:pPr>
              <w:widowControl/>
              <w:spacing w:line="360" w:lineRule="atLeast"/>
              <w:ind w:firstLine="470" w:firstLineChars="196"/>
              <w:jc w:val="left"/>
              <w:rPr>
                <w:rFonts w:ascii="宋体" w:hAnsi="宋体"/>
                <w:sz w:val="24"/>
              </w:rPr>
            </w:pPr>
          </w:p>
        </w:tc>
        <w:tc>
          <w:tcPr>
            <w:tcW w:w="825" w:type="dxa"/>
            <w:noWrap/>
            <w:vAlign w:val="center"/>
          </w:tcPr>
          <w:p>
            <w:pPr>
              <w:widowControl/>
              <w:spacing w:line="360" w:lineRule="atLeast"/>
              <w:ind w:firstLine="470" w:firstLineChars="196"/>
              <w:jc w:val="left"/>
              <w:rPr>
                <w:rFonts w:ascii="宋体" w:hAnsi="宋体"/>
                <w:sz w:val="24"/>
              </w:rPr>
            </w:pPr>
          </w:p>
        </w:tc>
        <w:tc>
          <w:tcPr>
            <w:tcW w:w="826" w:type="dxa"/>
            <w:noWrap/>
            <w:vAlign w:val="center"/>
          </w:tcPr>
          <w:p>
            <w:pPr>
              <w:widowControl/>
              <w:spacing w:line="360" w:lineRule="atLeast"/>
              <w:ind w:firstLine="470" w:firstLineChars="196"/>
              <w:jc w:val="left"/>
              <w:rPr>
                <w:rFonts w:ascii="宋体" w:hAnsi="宋体"/>
                <w:sz w:val="24"/>
              </w:rPr>
            </w:pPr>
          </w:p>
        </w:tc>
        <w:tc>
          <w:tcPr>
            <w:tcW w:w="830" w:type="dxa"/>
            <w:noWrap/>
            <w:vAlign w:val="center"/>
          </w:tcPr>
          <w:p>
            <w:pPr>
              <w:widowControl/>
              <w:spacing w:line="360" w:lineRule="atLeast"/>
              <w:ind w:firstLine="470" w:firstLineChars="196"/>
              <w:jc w:val="left"/>
              <w:rPr>
                <w:rFonts w:ascii="宋体" w:hAnsi="宋体"/>
                <w:sz w:val="24"/>
              </w:rPr>
            </w:pPr>
          </w:p>
        </w:tc>
        <w:tc>
          <w:tcPr>
            <w:tcW w:w="825" w:type="dxa"/>
            <w:noWrap/>
            <w:vAlign w:val="center"/>
          </w:tcPr>
          <w:p>
            <w:pPr>
              <w:widowControl/>
              <w:spacing w:line="360" w:lineRule="atLeast"/>
              <w:ind w:firstLine="470" w:firstLineChars="196"/>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6" w:hRule="atLeast"/>
          <w:jc w:val="center"/>
        </w:trPr>
        <w:tc>
          <w:tcPr>
            <w:tcW w:w="829" w:type="dxa"/>
            <w:tcBorders>
              <w:left w:val="single" w:color="auto" w:sz="4" w:space="0"/>
            </w:tcBorders>
            <w:noWrap/>
            <w:vAlign w:val="center"/>
          </w:tcPr>
          <w:p>
            <w:pPr>
              <w:widowControl/>
              <w:spacing w:line="360" w:lineRule="atLeast"/>
              <w:ind w:firstLine="470" w:firstLineChars="196"/>
              <w:jc w:val="left"/>
              <w:rPr>
                <w:rFonts w:ascii="宋体" w:hAnsi="宋体"/>
                <w:sz w:val="24"/>
              </w:rPr>
            </w:pPr>
          </w:p>
        </w:tc>
        <w:tc>
          <w:tcPr>
            <w:tcW w:w="829" w:type="dxa"/>
            <w:noWrap/>
            <w:vAlign w:val="center"/>
          </w:tcPr>
          <w:p>
            <w:pPr>
              <w:widowControl/>
              <w:spacing w:line="360" w:lineRule="atLeast"/>
              <w:ind w:firstLine="470" w:firstLineChars="196"/>
              <w:jc w:val="left"/>
              <w:rPr>
                <w:rFonts w:ascii="宋体" w:hAnsi="宋体"/>
                <w:sz w:val="24"/>
              </w:rPr>
            </w:pPr>
          </w:p>
        </w:tc>
        <w:tc>
          <w:tcPr>
            <w:tcW w:w="824" w:type="dxa"/>
            <w:noWrap/>
            <w:vAlign w:val="center"/>
          </w:tcPr>
          <w:p>
            <w:pPr>
              <w:widowControl/>
              <w:spacing w:line="360" w:lineRule="atLeast"/>
              <w:ind w:firstLine="470" w:firstLineChars="196"/>
              <w:jc w:val="left"/>
              <w:rPr>
                <w:rFonts w:ascii="宋体" w:hAnsi="宋体"/>
                <w:sz w:val="24"/>
              </w:rPr>
            </w:pPr>
          </w:p>
        </w:tc>
        <w:tc>
          <w:tcPr>
            <w:tcW w:w="825" w:type="dxa"/>
            <w:noWrap/>
            <w:vAlign w:val="center"/>
          </w:tcPr>
          <w:p>
            <w:pPr>
              <w:widowControl/>
              <w:spacing w:line="360" w:lineRule="atLeast"/>
              <w:ind w:firstLine="470" w:firstLineChars="196"/>
              <w:jc w:val="left"/>
              <w:rPr>
                <w:rFonts w:ascii="宋体" w:hAnsi="宋体"/>
                <w:sz w:val="24"/>
              </w:rPr>
            </w:pPr>
          </w:p>
        </w:tc>
        <w:tc>
          <w:tcPr>
            <w:tcW w:w="825" w:type="dxa"/>
            <w:noWrap/>
            <w:vAlign w:val="center"/>
          </w:tcPr>
          <w:p>
            <w:pPr>
              <w:widowControl/>
              <w:spacing w:line="360" w:lineRule="atLeast"/>
              <w:ind w:firstLine="470" w:firstLineChars="196"/>
              <w:jc w:val="left"/>
              <w:rPr>
                <w:rFonts w:ascii="宋体" w:hAnsi="宋体"/>
                <w:sz w:val="24"/>
              </w:rPr>
            </w:pPr>
          </w:p>
        </w:tc>
        <w:tc>
          <w:tcPr>
            <w:tcW w:w="824" w:type="dxa"/>
            <w:noWrap/>
            <w:vAlign w:val="center"/>
          </w:tcPr>
          <w:p>
            <w:pPr>
              <w:widowControl/>
              <w:spacing w:line="360" w:lineRule="atLeast"/>
              <w:ind w:firstLine="470" w:firstLineChars="196"/>
              <w:jc w:val="left"/>
              <w:rPr>
                <w:rFonts w:ascii="宋体" w:hAnsi="宋体"/>
                <w:sz w:val="24"/>
              </w:rPr>
            </w:pPr>
          </w:p>
        </w:tc>
        <w:tc>
          <w:tcPr>
            <w:tcW w:w="825" w:type="dxa"/>
            <w:noWrap/>
            <w:vAlign w:val="center"/>
          </w:tcPr>
          <w:p>
            <w:pPr>
              <w:widowControl/>
              <w:spacing w:line="360" w:lineRule="atLeast"/>
              <w:ind w:firstLine="470" w:firstLineChars="196"/>
              <w:jc w:val="left"/>
              <w:rPr>
                <w:rFonts w:ascii="宋体" w:hAnsi="宋体"/>
                <w:sz w:val="24"/>
              </w:rPr>
            </w:pPr>
          </w:p>
        </w:tc>
        <w:tc>
          <w:tcPr>
            <w:tcW w:w="825" w:type="dxa"/>
            <w:noWrap/>
            <w:vAlign w:val="center"/>
          </w:tcPr>
          <w:p>
            <w:pPr>
              <w:widowControl/>
              <w:spacing w:line="360" w:lineRule="atLeast"/>
              <w:ind w:firstLine="470" w:firstLineChars="196"/>
              <w:jc w:val="left"/>
              <w:rPr>
                <w:rFonts w:ascii="宋体" w:hAnsi="宋体"/>
                <w:sz w:val="24"/>
              </w:rPr>
            </w:pPr>
          </w:p>
        </w:tc>
        <w:tc>
          <w:tcPr>
            <w:tcW w:w="826" w:type="dxa"/>
            <w:noWrap/>
            <w:vAlign w:val="center"/>
          </w:tcPr>
          <w:p>
            <w:pPr>
              <w:widowControl/>
              <w:spacing w:line="360" w:lineRule="atLeast"/>
              <w:ind w:firstLine="470" w:firstLineChars="196"/>
              <w:jc w:val="left"/>
              <w:rPr>
                <w:rFonts w:ascii="宋体" w:hAnsi="宋体"/>
                <w:sz w:val="24"/>
              </w:rPr>
            </w:pPr>
          </w:p>
        </w:tc>
        <w:tc>
          <w:tcPr>
            <w:tcW w:w="830" w:type="dxa"/>
            <w:noWrap/>
            <w:vAlign w:val="center"/>
          </w:tcPr>
          <w:p>
            <w:pPr>
              <w:widowControl/>
              <w:spacing w:line="360" w:lineRule="atLeast"/>
              <w:ind w:firstLine="470" w:firstLineChars="196"/>
              <w:jc w:val="left"/>
              <w:rPr>
                <w:rFonts w:ascii="宋体" w:hAnsi="宋体"/>
                <w:sz w:val="24"/>
              </w:rPr>
            </w:pPr>
          </w:p>
        </w:tc>
        <w:tc>
          <w:tcPr>
            <w:tcW w:w="825" w:type="dxa"/>
            <w:noWrap/>
            <w:vAlign w:val="center"/>
          </w:tcPr>
          <w:p>
            <w:pPr>
              <w:widowControl/>
              <w:spacing w:line="360" w:lineRule="atLeast"/>
              <w:ind w:firstLine="470" w:firstLineChars="196"/>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829" w:type="dxa"/>
            <w:noWrap/>
            <w:vAlign w:val="center"/>
          </w:tcPr>
          <w:p>
            <w:pPr>
              <w:widowControl/>
              <w:spacing w:line="360" w:lineRule="atLeast"/>
              <w:ind w:firstLine="470" w:firstLineChars="196"/>
              <w:jc w:val="left"/>
              <w:rPr>
                <w:rFonts w:ascii="宋体" w:hAnsi="宋体"/>
                <w:sz w:val="24"/>
              </w:rPr>
            </w:pPr>
          </w:p>
        </w:tc>
        <w:tc>
          <w:tcPr>
            <w:tcW w:w="829" w:type="dxa"/>
            <w:noWrap/>
            <w:vAlign w:val="center"/>
          </w:tcPr>
          <w:p>
            <w:pPr>
              <w:widowControl/>
              <w:spacing w:line="360" w:lineRule="atLeast"/>
              <w:ind w:firstLine="470" w:firstLineChars="196"/>
              <w:jc w:val="left"/>
              <w:rPr>
                <w:rFonts w:ascii="宋体" w:hAnsi="宋体"/>
                <w:sz w:val="24"/>
              </w:rPr>
            </w:pPr>
          </w:p>
        </w:tc>
        <w:tc>
          <w:tcPr>
            <w:tcW w:w="824" w:type="dxa"/>
            <w:noWrap/>
            <w:vAlign w:val="center"/>
          </w:tcPr>
          <w:p>
            <w:pPr>
              <w:widowControl/>
              <w:spacing w:line="360" w:lineRule="atLeast"/>
              <w:ind w:firstLine="470" w:firstLineChars="196"/>
              <w:jc w:val="left"/>
              <w:rPr>
                <w:rFonts w:ascii="宋体" w:hAnsi="宋体"/>
                <w:sz w:val="24"/>
              </w:rPr>
            </w:pPr>
          </w:p>
        </w:tc>
        <w:tc>
          <w:tcPr>
            <w:tcW w:w="825" w:type="dxa"/>
            <w:noWrap/>
            <w:vAlign w:val="center"/>
          </w:tcPr>
          <w:p>
            <w:pPr>
              <w:widowControl/>
              <w:spacing w:line="360" w:lineRule="atLeast"/>
              <w:ind w:firstLine="470" w:firstLineChars="196"/>
              <w:jc w:val="left"/>
              <w:rPr>
                <w:rFonts w:ascii="宋体" w:hAnsi="宋体"/>
                <w:sz w:val="24"/>
              </w:rPr>
            </w:pPr>
          </w:p>
        </w:tc>
        <w:tc>
          <w:tcPr>
            <w:tcW w:w="825" w:type="dxa"/>
            <w:noWrap/>
            <w:vAlign w:val="center"/>
          </w:tcPr>
          <w:p>
            <w:pPr>
              <w:widowControl/>
              <w:spacing w:line="360" w:lineRule="atLeast"/>
              <w:ind w:firstLine="470" w:firstLineChars="196"/>
              <w:jc w:val="left"/>
              <w:rPr>
                <w:rFonts w:ascii="宋体" w:hAnsi="宋体"/>
                <w:sz w:val="24"/>
              </w:rPr>
            </w:pPr>
          </w:p>
        </w:tc>
        <w:tc>
          <w:tcPr>
            <w:tcW w:w="824" w:type="dxa"/>
            <w:noWrap/>
            <w:vAlign w:val="center"/>
          </w:tcPr>
          <w:p>
            <w:pPr>
              <w:widowControl/>
              <w:spacing w:line="360" w:lineRule="atLeast"/>
              <w:ind w:firstLine="470" w:firstLineChars="196"/>
              <w:jc w:val="left"/>
              <w:rPr>
                <w:rFonts w:ascii="宋体" w:hAnsi="宋体"/>
                <w:sz w:val="24"/>
              </w:rPr>
            </w:pPr>
          </w:p>
        </w:tc>
        <w:tc>
          <w:tcPr>
            <w:tcW w:w="825" w:type="dxa"/>
            <w:noWrap/>
            <w:vAlign w:val="center"/>
          </w:tcPr>
          <w:p>
            <w:pPr>
              <w:widowControl/>
              <w:spacing w:line="360" w:lineRule="atLeast"/>
              <w:ind w:firstLine="470" w:firstLineChars="196"/>
              <w:jc w:val="left"/>
              <w:rPr>
                <w:rFonts w:ascii="宋体" w:hAnsi="宋体"/>
                <w:sz w:val="24"/>
              </w:rPr>
            </w:pPr>
          </w:p>
        </w:tc>
        <w:tc>
          <w:tcPr>
            <w:tcW w:w="825" w:type="dxa"/>
            <w:noWrap/>
            <w:vAlign w:val="center"/>
          </w:tcPr>
          <w:p>
            <w:pPr>
              <w:widowControl/>
              <w:spacing w:line="360" w:lineRule="atLeast"/>
              <w:ind w:firstLine="470" w:firstLineChars="196"/>
              <w:jc w:val="left"/>
              <w:rPr>
                <w:rFonts w:ascii="宋体" w:hAnsi="宋体"/>
                <w:sz w:val="24"/>
              </w:rPr>
            </w:pPr>
          </w:p>
        </w:tc>
        <w:tc>
          <w:tcPr>
            <w:tcW w:w="826" w:type="dxa"/>
            <w:noWrap/>
            <w:vAlign w:val="center"/>
          </w:tcPr>
          <w:p>
            <w:pPr>
              <w:widowControl/>
              <w:spacing w:line="360" w:lineRule="atLeast"/>
              <w:ind w:firstLine="470" w:firstLineChars="196"/>
              <w:jc w:val="left"/>
              <w:rPr>
                <w:rFonts w:ascii="宋体" w:hAnsi="宋体"/>
                <w:sz w:val="24"/>
              </w:rPr>
            </w:pPr>
          </w:p>
        </w:tc>
        <w:tc>
          <w:tcPr>
            <w:tcW w:w="830" w:type="dxa"/>
            <w:noWrap/>
            <w:vAlign w:val="center"/>
          </w:tcPr>
          <w:p>
            <w:pPr>
              <w:widowControl/>
              <w:spacing w:line="360" w:lineRule="atLeast"/>
              <w:ind w:firstLine="470" w:firstLineChars="196"/>
              <w:jc w:val="left"/>
              <w:rPr>
                <w:rFonts w:ascii="宋体" w:hAnsi="宋体"/>
                <w:sz w:val="24"/>
              </w:rPr>
            </w:pPr>
          </w:p>
        </w:tc>
        <w:tc>
          <w:tcPr>
            <w:tcW w:w="825" w:type="dxa"/>
            <w:noWrap/>
            <w:vAlign w:val="center"/>
          </w:tcPr>
          <w:p>
            <w:pPr>
              <w:widowControl/>
              <w:spacing w:line="360" w:lineRule="atLeast"/>
              <w:ind w:firstLine="470" w:firstLineChars="196"/>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829" w:type="dxa"/>
            <w:noWrap/>
            <w:vAlign w:val="center"/>
          </w:tcPr>
          <w:p>
            <w:pPr>
              <w:widowControl/>
              <w:spacing w:line="360" w:lineRule="atLeast"/>
              <w:ind w:firstLine="470" w:firstLineChars="196"/>
              <w:jc w:val="left"/>
              <w:rPr>
                <w:rFonts w:ascii="宋体" w:hAnsi="宋体"/>
                <w:sz w:val="24"/>
              </w:rPr>
            </w:pPr>
          </w:p>
        </w:tc>
        <w:tc>
          <w:tcPr>
            <w:tcW w:w="829" w:type="dxa"/>
            <w:noWrap/>
            <w:vAlign w:val="center"/>
          </w:tcPr>
          <w:p>
            <w:pPr>
              <w:widowControl/>
              <w:spacing w:line="360" w:lineRule="atLeast"/>
              <w:ind w:firstLine="470" w:firstLineChars="196"/>
              <w:jc w:val="left"/>
              <w:rPr>
                <w:rFonts w:ascii="宋体" w:hAnsi="宋体"/>
                <w:sz w:val="24"/>
              </w:rPr>
            </w:pPr>
          </w:p>
        </w:tc>
        <w:tc>
          <w:tcPr>
            <w:tcW w:w="824" w:type="dxa"/>
            <w:noWrap/>
            <w:vAlign w:val="center"/>
          </w:tcPr>
          <w:p>
            <w:pPr>
              <w:widowControl/>
              <w:spacing w:line="360" w:lineRule="atLeast"/>
              <w:ind w:firstLine="470" w:firstLineChars="196"/>
              <w:jc w:val="left"/>
              <w:rPr>
                <w:rFonts w:ascii="宋体" w:hAnsi="宋体"/>
                <w:sz w:val="24"/>
              </w:rPr>
            </w:pPr>
          </w:p>
        </w:tc>
        <w:tc>
          <w:tcPr>
            <w:tcW w:w="825" w:type="dxa"/>
            <w:noWrap/>
            <w:vAlign w:val="center"/>
          </w:tcPr>
          <w:p>
            <w:pPr>
              <w:widowControl/>
              <w:spacing w:line="360" w:lineRule="atLeast"/>
              <w:ind w:firstLine="470" w:firstLineChars="196"/>
              <w:jc w:val="left"/>
              <w:rPr>
                <w:rFonts w:ascii="宋体" w:hAnsi="宋体"/>
                <w:sz w:val="24"/>
              </w:rPr>
            </w:pPr>
          </w:p>
        </w:tc>
        <w:tc>
          <w:tcPr>
            <w:tcW w:w="825" w:type="dxa"/>
            <w:noWrap/>
            <w:vAlign w:val="center"/>
          </w:tcPr>
          <w:p>
            <w:pPr>
              <w:widowControl/>
              <w:spacing w:line="360" w:lineRule="atLeast"/>
              <w:ind w:firstLine="470" w:firstLineChars="196"/>
              <w:jc w:val="left"/>
              <w:rPr>
                <w:rFonts w:ascii="宋体" w:hAnsi="宋体"/>
                <w:sz w:val="24"/>
              </w:rPr>
            </w:pPr>
          </w:p>
        </w:tc>
        <w:tc>
          <w:tcPr>
            <w:tcW w:w="824" w:type="dxa"/>
            <w:noWrap/>
            <w:vAlign w:val="center"/>
          </w:tcPr>
          <w:p>
            <w:pPr>
              <w:widowControl/>
              <w:spacing w:line="360" w:lineRule="atLeast"/>
              <w:ind w:firstLine="470" w:firstLineChars="196"/>
              <w:jc w:val="left"/>
              <w:rPr>
                <w:rFonts w:ascii="宋体" w:hAnsi="宋体"/>
                <w:sz w:val="24"/>
              </w:rPr>
            </w:pPr>
          </w:p>
        </w:tc>
        <w:tc>
          <w:tcPr>
            <w:tcW w:w="825" w:type="dxa"/>
            <w:noWrap/>
            <w:vAlign w:val="center"/>
          </w:tcPr>
          <w:p>
            <w:pPr>
              <w:widowControl/>
              <w:spacing w:line="360" w:lineRule="atLeast"/>
              <w:ind w:firstLine="470" w:firstLineChars="196"/>
              <w:jc w:val="left"/>
              <w:rPr>
                <w:rFonts w:ascii="宋体" w:hAnsi="宋体"/>
                <w:sz w:val="24"/>
              </w:rPr>
            </w:pPr>
          </w:p>
        </w:tc>
        <w:tc>
          <w:tcPr>
            <w:tcW w:w="825" w:type="dxa"/>
            <w:noWrap/>
            <w:vAlign w:val="center"/>
          </w:tcPr>
          <w:p>
            <w:pPr>
              <w:widowControl/>
              <w:spacing w:line="360" w:lineRule="atLeast"/>
              <w:ind w:firstLine="470" w:firstLineChars="196"/>
              <w:jc w:val="left"/>
              <w:rPr>
                <w:rFonts w:ascii="宋体" w:hAnsi="宋体"/>
                <w:sz w:val="24"/>
              </w:rPr>
            </w:pPr>
          </w:p>
        </w:tc>
        <w:tc>
          <w:tcPr>
            <w:tcW w:w="826" w:type="dxa"/>
            <w:noWrap/>
            <w:vAlign w:val="center"/>
          </w:tcPr>
          <w:p>
            <w:pPr>
              <w:widowControl/>
              <w:spacing w:line="360" w:lineRule="atLeast"/>
              <w:ind w:firstLine="470" w:firstLineChars="196"/>
              <w:jc w:val="left"/>
              <w:rPr>
                <w:rFonts w:ascii="宋体" w:hAnsi="宋体"/>
                <w:sz w:val="24"/>
              </w:rPr>
            </w:pPr>
          </w:p>
        </w:tc>
        <w:tc>
          <w:tcPr>
            <w:tcW w:w="830" w:type="dxa"/>
            <w:noWrap/>
            <w:vAlign w:val="center"/>
          </w:tcPr>
          <w:p>
            <w:pPr>
              <w:widowControl/>
              <w:spacing w:line="360" w:lineRule="atLeast"/>
              <w:ind w:firstLine="470" w:firstLineChars="196"/>
              <w:jc w:val="left"/>
              <w:rPr>
                <w:rFonts w:ascii="宋体" w:hAnsi="宋体"/>
                <w:sz w:val="24"/>
              </w:rPr>
            </w:pPr>
          </w:p>
        </w:tc>
        <w:tc>
          <w:tcPr>
            <w:tcW w:w="825" w:type="dxa"/>
            <w:noWrap/>
            <w:vAlign w:val="center"/>
          </w:tcPr>
          <w:p>
            <w:pPr>
              <w:widowControl/>
              <w:spacing w:line="360" w:lineRule="atLeast"/>
              <w:ind w:firstLine="470" w:firstLineChars="196"/>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9087" w:type="dxa"/>
            <w:gridSpan w:val="11"/>
            <w:tcBorders>
              <w:top w:val="single" w:color="auto" w:sz="4" w:space="0"/>
              <w:bottom w:val="single" w:color="auto" w:sz="4" w:space="0"/>
            </w:tcBorders>
            <w:noWrap/>
            <w:vAlign w:val="center"/>
          </w:tcPr>
          <w:p>
            <w:pPr>
              <w:widowControl/>
              <w:spacing w:line="360" w:lineRule="atLeast"/>
              <w:jc w:val="left"/>
              <w:rPr>
                <w:rFonts w:ascii="宋体" w:hAnsi="宋体"/>
                <w:sz w:val="24"/>
              </w:rPr>
            </w:pPr>
            <w:r>
              <w:rPr>
                <w:rFonts w:hint="eastAsia" w:ascii="宋体" w:hAnsi="宋体"/>
                <w:bCs/>
                <w:sz w:val="24"/>
              </w:rPr>
              <w:t>报价合计（万元）：            人民币大写：</w:t>
            </w:r>
          </w:p>
        </w:tc>
      </w:tr>
    </w:tbl>
    <w:p>
      <w:pPr>
        <w:pStyle w:val="2"/>
        <w:jc w:val="both"/>
        <w:rPr>
          <w:rFonts w:hint="eastAsia" w:ascii="宋体" w:hAnsi="宋体"/>
          <w:kern w:val="0"/>
          <w:sz w:val="24"/>
          <w:u w:val="none"/>
        </w:rPr>
      </w:pPr>
      <w:r>
        <w:rPr>
          <w:rFonts w:hint="eastAsia" w:ascii="宋体" w:hAnsi="宋体"/>
          <w:kern w:val="0"/>
          <w:sz w:val="24"/>
          <w:u w:val="none"/>
        </w:rPr>
        <w:t>注：供应商所投产品须通过国家强制认证，提供认证证书复印件加盖供应商公章。</w:t>
      </w:r>
    </w:p>
    <w:p>
      <w:pPr>
        <w:tabs>
          <w:tab w:val="left" w:pos="840"/>
        </w:tabs>
        <w:spacing w:line="480" w:lineRule="auto"/>
        <w:ind w:firstLine="720" w:firstLineChars="300"/>
        <w:rPr>
          <w:rFonts w:hint="eastAsia" w:ascii="宋体" w:hAnsi="宋体" w:cs="宋体"/>
          <w:sz w:val="24"/>
        </w:rPr>
      </w:pPr>
    </w:p>
    <w:p>
      <w:pPr>
        <w:tabs>
          <w:tab w:val="left" w:pos="840"/>
        </w:tabs>
        <w:spacing w:line="480" w:lineRule="auto"/>
        <w:ind w:firstLine="720" w:firstLineChars="300"/>
        <w:rPr>
          <w:rFonts w:hint="eastAsia" w:ascii="宋体" w:hAnsi="宋体" w:cs="宋体"/>
          <w:sz w:val="24"/>
        </w:rPr>
      </w:pPr>
    </w:p>
    <w:p>
      <w:pPr>
        <w:tabs>
          <w:tab w:val="left" w:pos="840"/>
        </w:tabs>
        <w:spacing w:line="480" w:lineRule="auto"/>
        <w:ind w:firstLine="720" w:firstLineChars="300"/>
        <w:rPr>
          <w:rFonts w:hint="eastAsia" w:ascii="宋体" w:hAnsi="宋体" w:cs="宋体"/>
          <w:sz w:val="24"/>
        </w:rPr>
      </w:pPr>
      <w:r>
        <w:rPr>
          <w:rFonts w:hint="eastAsia" w:ascii="宋体" w:hAnsi="宋体" w:cs="宋体"/>
          <w:sz w:val="24"/>
        </w:rPr>
        <w:t>报 价 单 位：</w:t>
      </w:r>
      <w:r>
        <w:rPr>
          <w:rFonts w:hint="eastAsia" w:ascii="宋体" w:hAnsi="宋体" w:cs="宋体"/>
          <w:sz w:val="24"/>
          <w:u w:val="single"/>
        </w:rPr>
        <w:t xml:space="preserve">                      </w:t>
      </w:r>
      <w:r>
        <w:rPr>
          <w:rFonts w:hint="eastAsia" w:ascii="宋体" w:hAnsi="宋体" w:cs="宋体"/>
          <w:sz w:val="24"/>
        </w:rPr>
        <w:t>（盖单位章）</w:t>
      </w:r>
    </w:p>
    <w:p>
      <w:pPr>
        <w:tabs>
          <w:tab w:val="left" w:pos="840"/>
        </w:tabs>
        <w:spacing w:line="480" w:lineRule="auto"/>
        <w:ind w:firstLine="720" w:firstLineChars="300"/>
        <w:rPr>
          <w:rFonts w:hint="eastAsia" w:ascii="宋体" w:hAnsi="宋体" w:cs="宋体"/>
          <w:sz w:val="24"/>
        </w:rPr>
      </w:pPr>
      <w:r>
        <w:rPr>
          <w:rFonts w:hint="eastAsia" w:ascii="宋体" w:hAnsi="宋体" w:cs="宋体"/>
          <w:sz w:val="24"/>
        </w:rPr>
        <w:t>法定代表人或</w:t>
      </w:r>
    </w:p>
    <w:p>
      <w:pPr>
        <w:tabs>
          <w:tab w:val="left" w:pos="840"/>
        </w:tabs>
        <w:spacing w:line="480" w:lineRule="auto"/>
        <w:ind w:firstLine="720" w:firstLineChars="300"/>
        <w:rPr>
          <w:rFonts w:hint="eastAsia" w:ascii="宋体" w:hAnsi="宋体" w:cs="宋体"/>
          <w:sz w:val="24"/>
          <w:u w:val="single"/>
        </w:rPr>
      </w:pPr>
      <w:r>
        <w:rPr>
          <w:rFonts w:hint="eastAsia" w:ascii="宋体" w:hAnsi="宋体" w:cs="宋体"/>
          <w:sz w:val="24"/>
        </w:rPr>
        <w:t>其委托代理人：</w:t>
      </w:r>
      <w:r>
        <w:rPr>
          <w:rFonts w:hint="eastAsia" w:ascii="宋体" w:hAnsi="宋体" w:cs="宋体"/>
          <w:sz w:val="24"/>
          <w:u w:val="single"/>
        </w:rPr>
        <w:t xml:space="preserve">                  </w:t>
      </w:r>
      <w:r>
        <w:rPr>
          <w:rFonts w:hint="eastAsia" w:ascii="宋体" w:hAnsi="宋体" w:cs="宋体"/>
          <w:sz w:val="24"/>
        </w:rPr>
        <w:t>（签字或盖章）</w:t>
      </w:r>
    </w:p>
    <w:p>
      <w:pPr>
        <w:tabs>
          <w:tab w:val="left" w:pos="840"/>
        </w:tabs>
        <w:spacing w:line="480" w:lineRule="auto"/>
        <w:rPr>
          <w:rFonts w:hint="eastAsia" w:ascii="宋体" w:hAnsi="宋体" w:cs="宋体"/>
          <w:sz w:val="24"/>
        </w:rPr>
      </w:pPr>
    </w:p>
    <w:p>
      <w:pPr>
        <w:tabs>
          <w:tab w:val="left" w:pos="840"/>
        </w:tabs>
        <w:spacing w:line="480" w:lineRule="auto"/>
        <w:rPr>
          <w:rFonts w:hint="eastAsia" w:ascii="宋体" w:hAnsi="宋体" w:cs="宋体"/>
          <w:sz w:val="24"/>
        </w:rPr>
      </w:pPr>
    </w:p>
    <w:p>
      <w:pPr>
        <w:tabs>
          <w:tab w:val="left" w:pos="840"/>
        </w:tabs>
        <w:wordWrap w:val="0"/>
        <w:spacing w:line="480" w:lineRule="auto"/>
        <w:jc w:val="center"/>
        <w:rPr>
          <w:rFonts w:hint="eastAsia" w:ascii="宋体" w:hAnsi="宋体" w:cs="宋体"/>
          <w:sz w:val="24"/>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jc w:val="both"/>
        <w:rPr>
          <w:rFonts w:hint="eastAsia" w:ascii="宋体" w:hAnsi="宋体" w:cs="宋体"/>
          <w:sz w:val="24"/>
        </w:rPr>
      </w:pPr>
    </w:p>
    <w:p>
      <w:pPr>
        <w:widowControl/>
        <w:spacing w:line="360" w:lineRule="atLeast"/>
        <w:jc w:val="center"/>
        <w:outlineLvl w:val="1"/>
        <w:rPr>
          <w:rFonts w:hint="eastAsia" w:ascii="宋体" w:hAnsi="宋体" w:cs="宋体"/>
          <w:b/>
          <w:bCs/>
          <w:sz w:val="32"/>
          <w:szCs w:val="32"/>
        </w:rPr>
      </w:pPr>
      <w:r>
        <w:rPr>
          <w:rFonts w:hint="eastAsia" w:ascii="宋体" w:hAnsi="宋体" w:cs="宋体"/>
          <w:b/>
          <w:sz w:val="32"/>
          <w:szCs w:val="22"/>
        </w:rPr>
        <w:t>5、</w:t>
      </w:r>
      <w:r>
        <w:rPr>
          <w:rFonts w:hint="eastAsia" w:ascii="宋体" w:hAnsi="宋体" w:cs="宋体"/>
          <w:b/>
          <w:bCs/>
          <w:sz w:val="32"/>
          <w:szCs w:val="32"/>
        </w:rPr>
        <w:t>承诺函</w:t>
      </w:r>
    </w:p>
    <w:p>
      <w:pPr>
        <w:widowControl/>
        <w:spacing w:line="360" w:lineRule="atLeast"/>
        <w:jc w:val="center"/>
        <w:outlineLvl w:val="1"/>
        <w:rPr>
          <w:rFonts w:hint="eastAsia" w:ascii="宋体" w:hAnsi="宋体" w:cs="宋体"/>
          <w:b/>
          <w:bCs/>
          <w:sz w:val="24"/>
          <w:szCs w:val="24"/>
        </w:rPr>
      </w:pPr>
      <w:r>
        <w:rPr>
          <w:rFonts w:hint="eastAsia" w:ascii="宋体" w:hAnsi="宋体" w:cs="宋体"/>
          <w:b/>
          <w:bCs/>
          <w:sz w:val="24"/>
          <w:szCs w:val="24"/>
        </w:rPr>
        <w:t xml:space="preserve"> </w:t>
      </w:r>
    </w:p>
    <w:p>
      <w:pPr>
        <w:widowControl/>
        <w:spacing w:line="420" w:lineRule="exact"/>
        <w:jc w:val="left"/>
        <w:outlineLvl w:val="1"/>
        <w:rPr>
          <w:rFonts w:hint="eastAsia" w:ascii="宋体" w:hAnsi="宋体" w:cs="宋体"/>
          <w:sz w:val="24"/>
          <w:szCs w:val="24"/>
        </w:rPr>
      </w:pPr>
      <w:r>
        <w:rPr>
          <w:rFonts w:hint="eastAsia" w:ascii="宋体" w:hAnsi="宋体" w:cs="宋体"/>
          <w:sz w:val="24"/>
          <w:szCs w:val="24"/>
          <w:u w:val="single"/>
        </w:rPr>
        <w:t xml:space="preserve">                   </w:t>
      </w:r>
      <w:r>
        <w:rPr>
          <w:rFonts w:hint="eastAsia" w:ascii="宋体" w:hAnsi="宋体" w:cs="宋体"/>
          <w:sz w:val="24"/>
          <w:szCs w:val="24"/>
        </w:rPr>
        <w:t>（采购人）：</w:t>
      </w:r>
    </w:p>
    <w:p>
      <w:pPr>
        <w:widowControl/>
        <w:spacing w:line="420" w:lineRule="exact"/>
        <w:ind w:firstLine="480" w:firstLineChars="200"/>
        <w:jc w:val="left"/>
        <w:outlineLvl w:val="1"/>
        <w:rPr>
          <w:rFonts w:hint="eastAsia" w:ascii="宋体" w:hAnsi="宋体" w:cs="宋体"/>
          <w:sz w:val="24"/>
          <w:szCs w:val="24"/>
        </w:rPr>
      </w:pPr>
      <w:r>
        <w:rPr>
          <w:rFonts w:hint="eastAsia" w:ascii="宋体" w:hAnsi="宋体" w:cs="宋体"/>
          <w:sz w:val="24"/>
          <w:szCs w:val="24"/>
        </w:rPr>
        <w:t>我公司作为本次采购项目的供应商，根据谈判文件要求，现郑重承诺如下：</w:t>
      </w:r>
    </w:p>
    <w:p>
      <w:pPr>
        <w:widowControl/>
        <w:spacing w:line="420" w:lineRule="exact"/>
        <w:ind w:firstLine="480" w:firstLineChars="200"/>
        <w:jc w:val="left"/>
        <w:outlineLvl w:val="1"/>
        <w:rPr>
          <w:rFonts w:hint="eastAsia" w:ascii="宋体" w:hAnsi="宋体" w:cs="宋体"/>
          <w:sz w:val="24"/>
          <w:szCs w:val="24"/>
        </w:rPr>
      </w:pPr>
      <w:r>
        <w:rPr>
          <w:rFonts w:hint="eastAsia" w:ascii="宋体" w:hAnsi="宋体" w:cs="宋体"/>
          <w:sz w:val="24"/>
          <w:szCs w:val="24"/>
        </w:rPr>
        <w:t>一、具备《中华人民共和国政府采购法》第二十二条第一款和本项目规定的条件：</w:t>
      </w:r>
    </w:p>
    <w:p>
      <w:pPr>
        <w:widowControl/>
        <w:spacing w:line="420" w:lineRule="exact"/>
        <w:ind w:firstLine="480" w:firstLineChars="200"/>
        <w:jc w:val="left"/>
        <w:outlineLvl w:val="1"/>
        <w:rPr>
          <w:rFonts w:hint="eastAsia" w:ascii="宋体" w:hAnsi="宋体" w:cs="宋体"/>
          <w:sz w:val="24"/>
          <w:szCs w:val="24"/>
        </w:rPr>
      </w:pPr>
      <w:r>
        <w:rPr>
          <w:rFonts w:hint="eastAsia" w:ascii="宋体" w:hAnsi="宋体" w:cs="宋体"/>
          <w:sz w:val="24"/>
          <w:szCs w:val="24"/>
        </w:rPr>
        <w:t xml:space="preserve">（一）具有独立承担民事责任的能力； </w:t>
      </w:r>
      <w:r>
        <w:rPr>
          <w:rFonts w:hint="eastAsia" w:ascii="宋体" w:hAnsi="宋体" w:cs="宋体"/>
          <w:sz w:val="24"/>
          <w:szCs w:val="24"/>
        </w:rPr>
        <w:br w:type="textWrapping"/>
      </w:r>
      <w:r>
        <w:rPr>
          <w:rFonts w:hint="eastAsia" w:ascii="宋体" w:hAnsi="宋体" w:cs="宋体"/>
          <w:sz w:val="24"/>
          <w:szCs w:val="24"/>
        </w:rPr>
        <w:t xml:space="preserve">    （二）具有良好的商业信誉和健全的财务会计制度； </w:t>
      </w:r>
      <w:r>
        <w:rPr>
          <w:rFonts w:hint="eastAsia" w:ascii="宋体" w:hAnsi="宋体" w:cs="宋体"/>
          <w:sz w:val="24"/>
          <w:szCs w:val="24"/>
        </w:rPr>
        <w:br w:type="textWrapping"/>
      </w:r>
      <w:r>
        <w:rPr>
          <w:rFonts w:hint="eastAsia" w:ascii="宋体" w:hAnsi="宋体" w:cs="宋体"/>
          <w:sz w:val="24"/>
          <w:szCs w:val="24"/>
        </w:rPr>
        <w:t xml:space="preserve">    （三）具有履行合同所必需的设备和专业技术能力； </w:t>
      </w:r>
      <w:r>
        <w:rPr>
          <w:rFonts w:hint="eastAsia" w:ascii="宋体" w:hAnsi="宋体" w:cs="宋体"/>
          <w:sz w:val="24"/>
          <w:szCs w:val="24"/>
        </w:rPr>
        <w:br w:type="textWrapping"/>
      </w:r>
      <w:r>
        <w:rPr>
          <w:rFonts w:hint="eastAsia" w:ascii="宋体" w:hAnsi="宋体" w:cs="宋体"/>
          <w:sz w:val="24"/>
          <w:szCs w:val="24"/>
        </w:rPr>
        <w:t xml:space="preserve">    （四）有依法缴纳税收和社会保障资金的良好记录； </w:t>
      </w:r>
      <w:r>
        <w:rPr>
          <w:rFonts w:hint="eastAsia" w:ascii="宋体" w:hAnsi="宋体" w:cs="宋体"/>
          <w:sz w:val="24"/>
          <w:szCs w:val="24"/>
        </w:rPr>
        <w:br w:type="textWrapping"/>
      </w:r>
      <w:r>
        <w:rPr>
          <w:rFonts w:hint="eastAsia" w:ascii="宋体" w:hAnsi="宋体" w:cs="宋体"/>
          <w:sz w:val="24"/>
          <w:szCs w:val="24"/>
        </w:rPr>
        <w:t xml:space="preserve">    （五）参加政府采购活动前三年内，在经营活动中没有重大违法记录；</w:t>
      </w:r>
    </w:p>
    <w:p>
      <w:pPr>
        <w:widowControl/>
        <w:spacing w:line="420" w:lineRule="exact"/>
        <w:ind w:firstLine="480" w:firstLineChars="200"/>
        <w:jc w:val="left"/>
        <w:outlineLvl w:val="1"/>
        <w:rPr>
          <w:rFonts w:hint="eastAsia" w:ascii="宋体" w:hAnsi="宋体" w:cs="宋体"/>
          <w:sz w:val="24"/>
          <w:szCs w:val="24"/>
        </w:rPr>
      </w:pPr>
      <w:r>
        <w:rPr>
          <w:rFonts w:hint="eastAsia" w:ascii="宋体" w:hAnsi="宋体" w:cs="宋体"/>
          <w:sz w:val="24"/>
          <w:szCs w:val="24"/>
        </w:rPr>
        <w:t>（六）法律、行政法规规定的其他条件；</w:t>
      </w:r>
    </w:p>
    <w:p>
      <w:pPr>
        <w:widowControl/>
        <w:spacing w:line="420" w:lineRule="exact"/>
        <w:ind w:firstLine="480" w:firstLineChars="200"/>
        <w:jc w:val="left"/>
        <w:outlineLvl w:val="1"/>
        <w:rPr>
          <w:rFonts w:hint="eastAsia" w:ascii="宋体" w:hAnsi="宋体" w:cs="宋体"/>
          <w:sz w:val="24"/>
          <w:szCs w:val="24"/>
        </w:rPr>
      </w:pPr>
      <w:r>
        <w:rPr>
          <w:rFonts w:hint="eastAsia" w:ascii="宋体" w:hAnsi="宋体" w:cs="宋体"/>
          <w:sz w:val="24"/>
          <w:szCs w:val="24"/>
        </w:rPr>
        <w:t>（七）根据采购项目提出的特殊条件。</w:t>
      </w:r>
    </w:p>
    <w:p>
      <w:pPr>
        <w:widowControl/>
        <w:spacing w:line="420" w:lineRule="exact"/>
        <w:ind w:firstLine="480" w:firstLineChars="200"/>
        <w:jc w:val="left"/>
        <w:outlineLvl w:val="1"/>
        <w:rPr>
          <w:rFonts w:hint="eastAsia" w:ascii="宋体" w:hAnsi="宋体" w:cs="宋体"/>
          <w:sz w:val="24"/>
          <w:szCs w:val="24"/>
        </w:rPr>
      </w:pPr>
      <w:r>
        <w:rPr>
          <w:rFonts w:hint="eastAsia" w:ascii="宋体" w:hAnsi="宋体" w:cs="宋体"/>
          <w:sz w:val="24"/>
          <w:szCs w:val="24"/>
        </w:rPr>
        <w:t>二、完全接受和满足本项目招标文件中规定的实质性要求，如对招标文件有异议，已经在投标截止时间届满前依法进行维权救济，不存在对招标文件有异议的同时又参加投标以求侥幸中标或者为实现其他非法目的的行为。</w:t>
      </w:r>
    </w:p>
    <w:p>
      <w:pPr>
        <w:widowControl/>
        <w:spacing w:line="420" w:lineRule="exact"/>
        <w:ind w:firstLine="480" w:firstLineChars="200"/>
        <w:jc w:val="left"/>
        <w:outlineLvl w:val="1"/>
        <w:rPr>
          <w:rFonts w:hint="eastAsia" w:ascii="宋体" w:hAnsi="宋体" w:cs="宋体"/>
          <w:sz w:val="24"/>
          <w:szCs w:val="24"/>
        </w:rPr>
      </w:pPr>
      <w:r>
        <w:rPr>
          <w:rFonts w:hint="eastAsia" w:ascii="宋体" w:hAnsi="宋体" w:cs="宋体"/>
          <w:sz w:val="24"/>
          <w:szCs w:val="24"/>
        </w:rPr>
        <w:t>三、参加本次招标采购活动，不存在与单位负责人为同一人或者存在直接控股、管理关系的其他供应商参与同一合同项下的政府采购活动的行为。</w:t>
      </w:r>
    </w:p>
    <w:p>
      <w:pPr>
        <w:widowControl/>
        <w:spacing w:line="420" w:lineRule="exact"/>
        <w:ind w:firstLine="480" w:firstLineChars="200"/>
        <w:jc w:val="left"/>
        <w:outlineLvl w:val="1"/>
        <w:rPr>
          <w:rFonts w:hint="eastAsia" w:ascii="宋体" w:hAnsi="宋体" w:cs="宋体"/>
          <w:sz w:val="24"/>
          <w:szCs w:val="24"/>
        </w:rPr>
      </w:pPr>
      <w:r>
        <w:rPr>
          <w:rFonts w:hint="eastAsia" w:ascii="宋体" w:hAnsi="宋体" w:cs="宋体"/>
          <w:sz w:val="24"/>
          <w:szCs w:val="24"/>
        </w:rPr>
        <w:t>四、参加本次招标采购活动，不存在和其他供应商在同一合同项下的采购项目中，同时委托同一个自然人、同一家庭的人员、同一单位的人员作为代理人的行为。</w:t>
      </w:r>
    </w:p>
    <w:p>
      <w:pPr>
        <w:widowControl/>
        <w:spacing w:line="420" w:lineRule="exact"/>
        <w:ind w:firstLine="480" w:firstLineChars="200"/>
        <w:jc w:val="left"/>
        <w:outlineLvl w:val="1"/>
        <w:rPr>
          <w:rFonts w:hint="eastAsia" w:ascii="宋体" w:hAnsi="宋体" w:cs="宋体"/>
          <w:sz w:val="24"/>
          <w:szCs w:val="24"/>
        </w:rPr>
      </w:pPr>
      <w:r>
        <w:rPr>
          <w:rFonts w:hint="eastAsia" w:ascii="宋体" w:hAnsi="宋体" w:cs="宋体"/>
          <w:sz w:val="24"/>
          <w:szCs w:val="24"/>
        </w:rPr>
        <w:t>五、投标文件中提供的能够给予我公司带来优惠、好处的任何材料资料和技术、服务、商务等响应承诺情况都是真实的、有效的、合法的。</w:t>
      </w:r>
    </w:p>
    <w:p>
      <w:pPr>
        <w:widowControl/>
        <w:spacing w:line="420" w:lineRule="exact"/>
        <w:ind w:firstLine="480" w:firstLineChars="200"/>
        <w:jc w:val="left"/>
        <w:outlineLvl w:val="1"/>
        <w:rPr>
          <w:rFonts w:hint="eastAsia" w:ascii="宋体" w:hAnsi="宋体" w:cs="宋体"/>
          <w:sz w:val="24"/>
          <w:szCs w:val="24"/>
        </w:rPr>
      </w:pPr>
      <w:r>
        <w:rPr>
          <w:rFonts w:hint="eastAsia" w:ascii="宋体" w:hAnsi="宋体" w:cs="宋体"/>
          <w:sz w:val="24"/>
          <w:szCs w:val="24"/>
        </w:rPr>
        <w:t>六、如本项目评标过程中需要提供样品，则我公司提供的样品即为中标后将要提供的中标产品，我公司对提供样品的性能和质量负责，因样品存在缺陷或者不符合招标文件要求导致未能中标的，我公司愿意承担相应不利后果。</w:t>
      </w:r>
    </w:p>
    <w:p>
      <w:pPr>
        <w:widowControl/>
        <w:spacing w:line="420" w:lineRule="exact"/>
        <w:ind w:firstLine="480" w:firstLineChars="200"/>
        <w:jc w:val="left"/>
        <w:outlineLvl w:val="1"/>
        <w:rPr>
          <w:rFonts w:hint="eastAsia" w:ascii="宋体" w:hAnsi="宋体" w:cs="宋体"/>
          <w:sz w:val="24"/>
          <w:szCs w:val="24"/>
        </w:rPr>
      </w:pPr>
      <w:r>
        <w:rPr>
          <w:rFonts w:hint="eastAsia" w:ascii="宋体" w:hAnsi="宋体" w:cs="宋体"/>
          <w:sz w:val="24"/>
          <w:szCs w:val="24"/>
        </w:rPr>
        <w:t>本公司对上述承诺的内容事项真实性负责。如经查实上述承诺的内容事项存在虚假，我公司愿意接受以提供虚假材料谋取中标追究法律责任。</w:t>
      </w:r>
    </w:p>
    <w:p>
      <w:pPr>
        <w:widowControl/>
        <w:spacing w:line="420" w:lineRule="exact"/>
        <w:jc w:val="left"/>
        <w:outlineLvl w:val="1"/>
        <w:rPr>
          <w:rFonts w:hint="eastAsia" w:ascii="宋体" w:hAnsi="宋体" w:cs="宋体"/>
          <w:sz w:val="24"/>
          <w:szCs w:val="24"/>
        </w:rPr>
      </w:pPr>
      <w:r>
        <w:rPr>
          <w:rFonts w:hint="eastAsia" w:ascii="宋体" w:hAnsi="宋体" w:cs="宋体"/>
          <w:sz w:val="24"/>
          <w:szCs w:val="24"/>
        </w:rPr>
        <w:t xml:space="preserve">       </w:t>
      </w:r>
    </w:p>
    <w:p>
      <w:pPr>
        <w:widowControl/>
        <w:spacing w:line="420" w:lineRule="exact"/>
        <w:ind w:firstLine="470" w:firstLineChars="196"/>
        <w:jc w:val="left"/>
        <w:outlineLvl w:val="1"/>
        <w:rPr>
          <w:rFonts w:hint="eastAsia" w:ascii="宋体" w:hAnsi="宋体" w:cs="宋体"/>
          <w:sz w:val="24"/>
          <w:szCs w:val="24"/>
        </w:rPr>
      </w:pPr>
      <w:r>
        <w:rPr>
          <w:rFonts w:hint="eastAsia" w:ascii="宋体" w:hAnsi="宋体" w:cs="宋体"/>
          <w:sz w:val="24"/>
          <w:szCs w:val="24"/>
        </w:rPr>
        <w:t>供应商名称：</w:t>
      </w:r>
      <w:r>
        <w:rPr>
          <w:rFonts w:hint="eastAsia" w:ascii="宋体" w:hAnsi="宋体" w:cs="宋体"/>
          <w:sz w:val="24"/>
          <w:szCs w:val="24"/>
          <w:u w:val="single"/>
        </w:rPr>
        <w:t xml:space="preserve">                  </w:t>
      </w:r>
      <w:r>
        <w:rPr>
          <w:rFonts w:hint="eastAsia" w:ascii="宋体" w:hAnsi="宋体" w:cs="宋体"/>
          <w:sz w:val="24"/>
          <w:szCs w:val="24"/>
        </w:rPr>
        <w:t>（单位公章）。</w:t>
      </w:r>
    </w:p>
    <w:p>
      <w:pPr>
        <w:widowControl/>
        <w:spacing w:line="420" w:lineRule="exact"/>
        <w:ind w:firstLine="470" w:firstLineChars="196"/>
        <w:jc w:val="left"/>
        <w:outlineLvl w:val="1"/>
        <w:rPr>
          <w:rFonts w:hint="eastAsia" w:ascii="宋体" w:hAnsi="宋体" w:cs="宋体"/>
          <w:sz w:val="24"/>
          <w:szCs w:val="24"/>
        </w:rPr>
      </w:pPr>
      <w:r>
        <w:rPr>
          <w:rFonts w:hint="eastAsia" w:ascii="宋体" w:hAnsi="宋体" w:cs="宋体"/>
          <w:sz w:val="24"/>
          <w:szCs w:val="24"/>
        </w:rPr>
        <w:t>法定代表人或授权代表（签字或加盖个人名章）：</w:t>
      </w:r>
      <w:r>
        <w:rPr>
          <w:rFonts w:hint="eastAsia" w:ascii="宋体" w:hAnsi="宋体" w:cs="宋体"/>
          <w:sz w:val="24"/>
          <w:szCs w:val="24"/>
          <w:u w:val="single"/>
        </w:rPr>
        <w:t xml:space="preserve">              </w:t>
      </w:r>
      <w:r>
        <w:rPr>
          <w:rFonts w:hint="eastAsia" w:ascii="宋体" w:hAnsi="宋体" w:cs="宋体"/>
          <w:sz w:val="24"/>
          <w:szCs w:val="24"/>
        </w:rPr>
        <w:t>。</w:t>
      </w:r>
    </w:p>
    <w:p>
      <w:pPr>
        <w:widowControl/>
        <w:spacing w:line="420" w:lineRule="exact"/>
        <w:ind w:firstLine="470" w:firstLineChars="196"/>
        <w:jc w:val="left"/>
        <w:outlineLvl w:val="1"/>
        <w:rPr>
          <w:rFonts w:hint="eastAsia" w:ascii="宋体" w:hAnsi="宋体" w:cs="宋体"/>
          <w:sz w:val="24"/>
          <w:szCs w:val="24"/>
        </w:rPr>
      </w:pPr>
      <w:r>
        <w:rPr>
          <w:rFonts w:hint="eastAsia" w:ascii="宋体" w:hAnsi="宋体" w:cs="宋体"/>
          <w:sz w:val="24"/>
          <w:szCs w:val="24"/>
        </w:rPr>
        <w:t>日    期：</w:t>
      </w:r>
      <w:r>
        <w:rPr>
          <w:rFonts w:hint="eastAsia" w:ascii="宋体" w:hAnsi="宋体" w:cs="宋体"/>
          <w:sz w:val="24"/>
          <w:szCs w:val="24"/>
          <w:u w:val="single"/>
        </w:rPr>
        <w:t xml:space="preserve">                </w:t>
      </w:r>
      <w:r>
        <w:rPr>
          <w:rFonts w:hint="eastAsia" w:ascii="宋体" w:hAnsi="宋体" w:cs="宋体"/>
          <w:sz w:val="24"/>
          <w:szCs w:val="24"/>
        </w:rPr>
        <w:t>。</w:t>
      </w: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widowControl/>
        <w:spacing w:line="360" w:lineRule="atLeast"/>
        <w:jc w:val="center"/>
        <w:rPr>
          <w:rFonts w:ascii="宋体" w:hAnsi="宋体"/>
          <w:b/>
          <w:sz w:val="32"/>
          <w:szCs w:val="32"/>
        </w:rPr>
      </w:pPr>
      <w:r>
        <w:rPr>
          <w:rFonts w:hint="eastAsia" w:ascii="宋体" w:hAnsi="宋体" w:cs="宋体"/>
          <w:b/>
          <w:sz w:val="32"/>
          <w:szCs w:val="22"/>
        </w:rPr>
        <w:t>6、</w:t>
      </w:r>
      <w:r>
        <w:rPr>
          <w:rFonts w:hint="eastAsia" w:ascii="宋体" w:hAnsi="宋体"/>
          <w:b/>
          <w:sz w:val="32"/>
          <w:szCs w:val="32"/>
        </w:rPr>
        <w:t>拟投入本项目管理、技术、服务人员情况表</w:t>
      </w:r>
    </w:p>
    <w:p>
      <w:pPr>
        <w:widowControl/>
        <w:spacing w:line="360" w:lineRule="atLeast"/>
        <w:ind w:firstLine="470" w:firstLineChars="196"/>
        <w:jc w:val="left"/>
        <w:rPr>
          <w:rFonts w:ascii="宋体" w:hAnsi="宋体"/>
          <w:sz w:val="24"/>
          <w:szCs w:val="24"/>
        </w:rPr>
      </w:pPr>
      <w:r>
        <w:rPr>
          <w:rFonts w:hint="eastAsia" w:ascii="宋体" w:hAnsi="宋体"/>
          <w:sz w:val="24"/>
          <w:szCs w:val="24"/>
        </w:rPr>
        <w:t xml:space="preserve">                             </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807"/>
        <w:gridCol w:w="807"/>
        <w:gridCol w:w="807"/>
        <w:gridCol w:w="807"/>
        <w:gridCol w:w="851"/>
        <w:gridCol w:w="960"/>
        <w:gridCol w:w="847"/>
        <w:gridCol w:w="1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397" w:type="dxa"/>
            <w:vMerge w:val="restart"/>
            <w:noWrap/>
            <w:vAlign w:val="center"/>
          </w:tcPr>
          <w:p>
            <w:pPr>
              <w:widowControl/>
              <w:spacing w:line="360" w:lineRule="atLeast"/>
              <w:jc w:val="center"/>
              <w:rPr>
                <w:rFonts w:ascii="宋体" w:hAnsi="宋体"/>
                <w:sz w:val="24"/>
                <w:szCs w:val="24"/>
              </w:rPr>
            </w:pPr>
            <w:r>
              <w:rPr>
                <w:rFonts w:hint="eastAsia" w:ascii="宋体" w:hAnsi="宋体"/>
                <w:sz w:val="24"/>
                <w:szCs w:val="24"/>
              </w:rPr>
              <w:t>类别</w:t>
            </w:r>
          </w:p>
        </w:tc>
        <w:tc>
          <w:tcPr>
            <w:tcW w:w="807" w:type="dxa"/>
            <w:vMerge w:val="restart"/>
            <w:noWrap/>
            <w:vAlign w:val="center"/>
          </w:tcPr>
          <w:p>
            <w:pPr>
              <w:widowControl/>
              <w:spacing w:line="360" w:lineRule="atLeast"/>
              <w:jc w:val="center"/>
              <w:rPr>
                <w:rFonts w:ascii="宋体" w:hAnsi="宋体"/>
                <w:sz w:val="24"/>
                <w:szCs w:val="24"/>
              </w:rPr>
            </w:pPr>
            <w:r>
              <w:rPr>
                <w:rFonts w:hint="eastAsia" w:ascii="宋体" w:hAnsi="宋体"/>
                <w:sz w:val="24"/>
                <w:szCs w:val="24"/>
              </w:rPr>
              <w:t>职务</w:t>
            </w:r>
          </w:p>
        </w:tc>
        <w:tc>
          <w:tcPr>
            <w:tcW w:w="807" w:type="dxa"/>
            <w:vMerge w:val="restart"/>
            <w:noWrap/>
            <w:vAlign w:val="center"/>
          </w:tcPr>
          <w:p>
            <w:pPr>
              <w:widowControl/>
              <w:spacing w:line="360" w:lineRule="atLeast"/>
              <w:jc w:val="center"/>
              <w:rPr>
                <w:rFonts w:ascii="宋体" w:hAnsi="宋体"/>
                <w:sz w:val="24"/>
                <w:szCs w:val="24"/>
              </w:rPr>
            </w:pPr>
            <w:r>
              <w:rPr>
                <w:rFonts w:hint="eastAsia" w:ascii="宋体" w:hAnsi="宋体"/>
                <w:sz w:val="24"/>
                <w:szCs w:val="24"/>
              </w:rPr>
              <w:t>姓名</w:t>
            </w:r>
          </w:p>
        </w:tc>
        <w:tc>
          <w:tcPr>
            <w:tcW w:w="807" w:type="dxa"/>
            <w:vMerge w:val="restart"/>
            <w:noWrap/>
            <w:vAlign w:val="center"/>
          </w:tcPr>
          <w:p>
            <w:pPr>
              <w:widowControl/>
              <w:spacing w:line="360" w:lineRule="atLeast"/>
              <w:jc w:val="center"/>
              <w:rPr>
                <w:rFonts w:ascii="宋体" w:hAnsi="宋体"/>
                <w:sz w:val="24"/>
                <w:szCs w:val="24"/>
              </w:rPr>
            </w:pPr>
            <w:r>
              <w:rPr>
                <w:rFonts w:hint="eastAsia" w:ascii="宋体" w:hAnsi="宋体"/>
                <w:sz w:val="24"/>
                <w:szCs w:val="24"/>
              </w:rPr>
              <w:t>职称</w:t>
            </w:r>
          </w:p>
        </w:tc>
        <w:tc>
          <w:tcPr>
            <w:tcW w:w="807" w:type="dxa"/>
            <w:vMerge w:val="restart"/>
            <w:noWrap/>
            <w:vAlign w:val="center"/>
          </w:tcPr>
          <w:p>
            <w:pPr>
              <w:widowControl/>
              <w:spacing w:line="360" w:lineRule="atLeast"/>
              <w:jc w:val="center"/>
              <w:rPr>
                <w:rFonts w:ascii="宋体" w:hAnsi="宋体"/>
                <w:sz w:val="24"/>
                <w:szCs w:val="24"/>
              </w:rPr>
            </w:pPr>
            <w:r>
              <w:rPr>
                <w:rFonts w:hint="eastAsia" w:ascii="宋体" w:hAnsi="宋体"/>
                <w:sz w:val="24"/>
                <w:szCs w:val="24"/>
              </w:rPr>
              <w:t>常住地</w:t>
            </w:r>
          </w:p>
        </w:tc>
        <w:tc>
          <w:tcPr>
            <w:tcW w:w="4085" w:type="dxa"/>
            <w:gridSpan w:val="4"/>
            <w:noWrap/>
            <w:vAlign w:val="center"/>
          </w:tcPr>
          <w:p>
            <w:pPr>
              <w:widowControl/>
              <w:spacing w:line="360" w:lineRule="atLeast"/>
              <w:ind w:firstLine="1068" w:firstLineChars="445"/>
              <w:rPr>
                <w:rFonts w:ascii="宋体" w:hAnsi="宋体"/>
                <w:sz w:val="24"/>
                <w:szCs w:val="24"/>
              </w:rPr>
            </w:pPr>
            <w:r>
              <w:rPr>
                <w:rFonts w:hint="eastAsia" w:ascii="宋体" w:hAnsi="宋体"/>
                <w:sz w:val="24"/>
                <w:szCs w:val="24"/>
              </w:rPr>
              <w:t>资格证明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397" w:type="dxa"/>
            <w:vMerge w:val="continue"/>
            <w:noWrap/>
            <w:vAlign w:val="center"/>
          </w:tcPr>
          <w:p>
            <w:pPr>
              <w:jc w:val="center"/>
              <w:rPr>
                <w:rFonts w:ascii="宋体" w:hAnsi="宋体"/>
                <w:szCs w:val="24"/>
              </w:rPr>
            </w:pPr>
          </w:p>
        </w:tc>
        <w:tc>
          <w:tcPr>
            <w:tcW w:w="807" w:type="dxa"/>
            <w:vMerge w:val="continue"/>
            <w:noWrap/>
            <w:vAlign w:val="center"/>
          </w:tcPr>
          <w:p>
            <w:pPr>
              <w:jc w:val="center"/>
              <w:rPr>
                <w:rFonts w:ascii="宋体" w:hAnsi="宋体"/>
                <w:szCs w:val="24"/>
              </w:rPr>
            </w:pPr>
          </w:p>
        </w:tc>
        <w:tc>
          <w:tcPr>
            <w:tcW w:w="807" w:type="dxa"/>
            <w:vMerge w:val="continue"/>
            <w:noWrap/>
            <w:vAlign w:val="center"/>
          </w:tcPr>
          <w:p>
            <w:pPr>
              <w:jc w:val="center"/>
              <w:rPr>
                <w:rFonts w:ascii="宋体" w:hAnsi="宋体"/>
                <w:szCs w:val="24"/>
              </w:rPr>
            </w:pPr>
          </w:p>
        </w:tc>
        <w:tc>
          <w:tcPr>
            <w:tcW w:w="807" w:type="dxa"/>
            <w:vMerge w:val="continue"/>
            <w:noWrap/>
            <w:vAlign w:val="center"/>
          </w:tcPr>
          <w:p>
            <w:pPr>
              <w:jc w:val="center"/>
              <w:rPr>
                <w:rFonts w:ascii="宋体" w:hAnsi="宋体"/>
                <w:szCs w:val="24"/>
              </w:rPr>
            </w:pPr>
          </w:p>
        </w:tc>
        <w:tc>
          <w:tcPr>
            <w:tcW w:w="807" w:type="dxa"/>
            <w:vMerge w:val="continue"/>
            <w:noWrap/>
            <w:vAlign w:val="center"/>
          </w:tcPr>
          <w:p>
            <w:pPr>
              <w:jc w:val="center"/>
              <w:rPr>
                <w:rFonts w:ascii="宋体" w:hAnsi="宋体"/>
                <w:szCs w:val="24"/>
              </w:rPr>
            </w:pPr>
          </w:p>
        </w:tc>
        <w:tc>
          <w:tcPr>
            <w:tcW w:w="851" w:type="dxa"/>
            <w:noWrap/>
            <w:vAlign w:val="center"/>
          </w:tcPr>
          <w:p>
            <w:pPr>
              <w:widowControl/>
              <w:spacing w:line="360" w:lineRule="atLeast"/>
              <w:jc w:val="center"/>
              <w:rPr>
                <w:rFonts w:ascii="宋体" w:hAnsi="宋体"/>
                <w:sz w:val="24"/>
                <w:szCs w:val="24"/>
              </w:rPr>
            </w:pPr>
            <w:r>
              <w:rPr>
                <w:rFonts w:hint="eastAsia" w:ascii="宋体" w:hAnsi="宋体"/>
                <w:sz w:val="24"/>
                <w:szCs w:val="24"/>
              </w:rPr>
              <w:t>证书</w:t>
            </w:r>
          </w:p>
          <w:p>
            <w:pPr>
              <w:widowControl/>
              <w:spacing w:line="360" w:lineRule="atLeast"/>
              <w:jc w:val="center"/>
              <w:rPr>
                <w:rFonts w:ascii="宋体" w:hAnsi="宋体"/>
                <w:sz w:val="24"/>
                <w:szCs w:val="24"/>
              </w:rPr>
            </w:pPr>
            <w:r>
              <w:rPr>
                <w:rFonts w:hint="eastAsia" w:ascii="宋体" w:hAnsi="宋体"/>
                <w:sz w:val="24"/>
                <w:szCs w:val="24"/>
              </w:rPr>
              <w:t>名称</w:t>
            </w:r>
          </w:p>
        </w:tc>
        <w:tc>
          <w:tcPr>
            <w:tcW w:w="960" w:type="dxa"/>
            <w:noWrap/>
            <w:vAlign w:val="center"/>
          </w:tcPr>
          <w:p>
            <w:pPr>
              <w:widowControl/>
              <w:spacing w:line="360" w:lineRule="atLeast"/>
              <w:jc w:val="center"/>
              <w:rPr>
                <w:rFonts w:ascii="宋体" w:hAnsi="宋体"/>
                <w:sz w:val="24"/>
                <w:szCs w:val="24"/>
              </w:rPr>
            </w:pPr>
            <w:r>
              <w:rPr>
                <w:rFonts w:hint="eastAsia" w:ascii="宋体" w:hAnsi="宋体"/>
                <w:sz w:val="24"/>
                <w:szCs w:val="24"/>
              </w:rPr>
              <w:t>级别</w:t>
            </w:r>
          </w:p>
        </w:tc>
        <w:tc>
          <w:tcPr>
            <w:tcW w:w="847" w:type="dxa"/>
            <w:noWrap/>
            <w:vAlign w:val="center"/>
          </w:tcPr>
          <w:p>
            <w:pPr>
              <w:widowControl/>
              <w:spacing w:line="360" w:lineRule="atLeast"/>
              <w:jc w:val="center"/>
              <w:rPr>
                <w:rFonts w:ascii="宋体" w:hAnsi="宋体"/>
                <w:sz w:val="24"/>
                <w:szCs w:val="24"/>
              </w:rPr>
            </w:pPr>
            <w:r>
              <w:rPr>
                <w:rFonts w:hint="eastAsia" w:ascii="宋体" w:hAnsi="宋体"/>
                <w:sz w:val="24"/>
                <w:szCs w:val="24"/>
              </w:rPr>
              <w:t>证号</w:t>
            </w:r>
          </w:p>
        </w:tc>
        <w:tc>
          <w:tcPr>
            <w:tcW w:w="1427" w:type="dxa"/>
            <w:noWrap/>
            <w:vAlign w:val="center"/>
          </w:tcPr>
          <w:p>
            <w:pPr>
              <w:widowControl/>
              <w:spacing w:line="360" w:lineRule="atLeast"/>
              <w:jc w:val="center"/>
              <w:rPr>
                <w:rFonts w:ascii="宋体" w:hAnsi="宋体"/>
                <w:sz w:val="24"/>
                <w:szCs w:val="24"/>
              </w:rPr>
            </w:pPr>
            <w:r>
              <w:rPr>
                <w:rFonts w:hint="eastAsia" w:ascii="宋体" w:hAnsi="宋体"/>
                <w:sz w:val="24"/>
                <w:szCs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397" w:type="dxa"/>
            <w:vMerge w:val="restart"/>
            <w:noWrap/>
            <w:vAlign w:val="center"/>
          </w:tcPr>
          <w:p>
            <w:pPr>
              <w:widowControl/>
              <w:spacing w:line="360" w:lineRule="atLeast"/>
              <w:jc w:val="center"/>
              <w:rPr>
                <w:rFonts w:ascii="宋体" w:hAnsi="宋体"/>
                <w:sz w:val="24"/>
                <w:szCs w:val="24"/>
              </w:rPr>
            </w:pPr>
            <w:r>
              <w:rPr>
                <w:rFonts w:hint="eastAsia" w:ascii="宋体" w:hAnsi="宋体"/>
                <w:sz w:val="24"/>
                <w:szCs w:val="24"/>
              </w:rPr>
              <w:t>管理</w:t>
            </w:r>
          </w:p>
          <w:p>
            <w:pPr>
              <w:widowControl/>
              <w:spacing w:line="360" w:lineRule="atLeast"/>
              <w:jc w:val="center"/>
              <w:rPr>
                <w:rFonts w:ascii="宋体" w:hAnsi="宋体"/>
                <w:sz w:val="24"/>
                <w:szCs w:val="24"/>
              </w:rPr>
            </w:pPr>
            <w:r>
              <w:rPr>
                <w:rFonts w:hint="eastAsia" w:ascii="宋体" w:hAnsi="宋体"/>
                <w:sz w:val="24"/>
                <w:szCs w:val="24"/>
              </w:rPr>
              <w:t>人员</w:t>
            </w:r>
          </w:p>
        </w:tc>
        <w:tc>
          <w:tcPr>
            <w:tcW w:w="807" w:type="dxa"/>
            <w:noWrap/>
            <w:vAlign w:val="center"/>
          </w:tcPr>
          <w:p>
            <w:pPr>
              <w:widowControl/>
              <w:spacing w:line="360" w:lineRule="atLeast"/>
              <w:ind w:firstLine="470" w:firstLineChars="196"/>
              <w:jc w:val="center"/>
              <w:rPr>
                <w:rFonts w:ascii="宋体" w:hAnsi="宋体"/>
                <w:sz w:val="24"/>
                <w:szCs w:val="24"/>
              </w:rPr>
            </w:pPr>
          </w:p>
        </w:tc>
        <w:tc>
          <w:tcPr>
            <w:tcW w:w="807" w:type="dxa"/>
            <w:noWrap/>
            <w:vAlign w:val="center"/>
          </w:tcPr>
          <w:p>
            <w:pPr>
              <w:widowControl/>
              <w:spacing w:line="360" w:lineRule="atLeast"/>
              <w:ind w:firstLine="470" w:firstLineChars="196"/>
              <w:jc w:val="center"/>
              <w:rPr>
                <w:rFonts w:ascii="宋体" w:hAnsi="宋体"/>
                <w:sz w:val="24"/>
                <w:szCs w:val="24"/>
              </w:rPr>
            </w:pPr>
          </w:p>
        </w:tc>
        <w:tc>
          <w:tcPr>
            <w:tcW w:w="807" w:type="dxa"/>
            <w:noWrap/>
            <w:vAlign w:val="center"/>
          </w:tcPr>
          <w:p>
            <w:pPr>
              <w:widowControl/>
              <w:spacing w:line="360" w:lineRule="atLeast"/>
              <w:ind w:firstLine="470" w:firstLineChars="196"/>
              <w:jc w:val="center"/>
              <w:rPr>
                <w:rFonts w:ascii="宋体" w:hAnsi="宋体"/>
                <w:sz w:val="24"/>
                <w:szCs w:val="24"/>
              </w:rPr>
            </w:pPr>
          </w:p>
        </w:tc>
        <w:tc>
          <w:tcPr>
            <w:tcW w:w="807" w:type="dxa"/>
            <w:noWrap/>
            <w:vAlign w:val="center"/>
          </w:tcPr>
          <w:p>
            <w:pPr>
              <w:widowControl/>
              <w:spacing w:line="360" w:lineRule="atLeast"/>
              <w:ind w:firstLine="470" w:firstLineChars="196"/>
              <w:jc w:val="center"/>
              <w:rPr>
                <w:rFonts w:ascii="宋体" w:hAnsi="宋体"/>
                <w:sz w:val="24"/>
                <w:szCs w:val="24"/>
              </w:rPr>
            </w:pPr>
          </w:p>
        </w:tc>
        <w:tc>
          <w:tcPr>
            <w:tcW w:w="851" w:type="dxa"/>
            <w:noWrap/>
            <w:vAlign w:val="center"/>
          </w:tcPr>
          <w:p>
            <w:pPr>
              <w:widowControl/>
              <w:spacing w:line="360" w:lineRule="atLeast"/>
              <w:ind w:firstLine="470" w:firstLineChars="196"/>
              <w:jc w:val="center"/>
              <w:rPr>
                <w:rFonts w:ascii="宋体" w:hAnsi="宋体"/>
                <w:sz w:val="24"/>
                <w:szCs w:val="24"/>
              </w:rPr>
            </w:pPr>
          </w:p>
        </w:tc>
        <w:tc>
          <w:tcPr>
            <w:tcW w:w="960" w:type="dxa"/>
            <w:noWrap/>
            <w:vAlign w:val="center"/>
          </w:tcPr>
          <w:p>
            <w:pPr>
              <w:widowControl/>
              <w:spacing w:line="360" w:lineRule="atLeast"/>
              <w:ind w:firstLine="470" w:firstLineChars="196"/>
              <w:jc w:val="center"/>
              <w:rPr>
                <w:rFonts w:ascii="宋体" w:hAnsi="宋体"/>
                <w:sz w:val="24"/>
                <w:szCs w:val="24"/>
              </w:rPr>
            </w:pPr>
          </w:p>
        </w:tc>
        <w:tc>
          <w:tcPr>
            <w:tcW w:w="847" w:type="dxa"/>
            <w:noWrap/>
            <w:vAlign w:val="center"/>
          </w:tcPr>
          <w:p>
            <w:pPr>
              <w:widowControl/>
              <w:spacing w:line="360" w:lineRule="atLeast"/>
              <w:ind w:firstLine="470" w:firstLineChars="196"/>
              <w:jc w:val="center"/>
              <w:rPr>
                <w:rFonts w:ascii="宋体" w:hAnsi="宋体"/>
                <w:sz w:val="24"/>
                <w:szCs w:val="24"/>
              </w:rPr>
            </w:pPr>
          </w:p>
        </w:tc>
        <w:tc>
          <w:tcPr>
            <w:tcW w:w="1427" w:type="dxa"/>
            <w:noWrap/>
            <w:vAlign w:val="center"/>
          </w:tcPr>
          <w:p>
            <w:pPr>
              <w:widowControl/>
              <w:spacing w:line="360" w:lineRule="atLeast"/>
              <w:ind w:firstLine="470" w:firstLineChars="196"/>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397" w:type="dxa"/>
            <w:vMerge w:val="continue"/>
            <w:noWrap/>
            <w:vAlign w:val="center"/>
          </w:tcPr>
          <w:p>
            <w:pPr>
              <w:jc w:val="center"/>
              <w:rPr>
                <w:rFonts w:ascii="宋体" w:hAnsi="宋体"/>
                <w:szCs w:val="24"/>
              </w:rPr>
            </w:pPr>
          </w:p>
        </w:tc>
        <w:tc>
          <w:tcPr>
            <w:tcW w:w="807" w:type="dxa"/>
            <w:noWrap/>
            <w:vAlign w:val="center"/>
          </w:tcPr>
          <w:p>
            <w:pPr>
              <w:widowControl/>
              <w:spacing w:line="360" w:lineRule="atLeast"/>
              <w:ind w:firstLine="470" w:firstLineChars="196"/>
              <w:jc w:val="center"/>
              <w:rPr>
                <w:rFonts w:ascii="宋体" w:hAnsi="宋体"/>
                <w:sz w:val="24"/>
                <w:szCs w:val="24"/>
              </w:rPr>
            </w:pPr>
          </w:p>
        </w:tc>
        <w:tc>
          <w:tcPr>
            <w:tcW w:w="807" w:type="dxa"/>
            <w:noWrap/>
            <w:vAlign w:val="center"/>
          </w:tcPr>
          <w:p>
            <w:pPr>
              <w:widowControl/>
              <w:spacing w:line="360" w:lineRule="atLeast"/>
              <w:ind w:firstLine="470" w:firstLineChars="196"/>
              <w:jc w:val="center"/>
              <w:rPr>
                <w:rFonts w:ascii="宋体" w:hAnsi="宋体"/>
                <w:sz w:val="24"/>
                <w:szCs w:val="24"/>
              </w:rPr>
            </w:pPr>
          </w:p>
        </w:tc>
        <w:tc>
          <w:tcPr>
            <w:tcW w:w="807" w:type="dxa"/>
            <w:noWrap/>
            <w:vAlign w:val="center"/>
          </w:tcPr>
          <w:p>
            <w:pPr>
              <w:widowControl/>
              <w:spacing w:line="360" w:lineRule="atLeast"/>
              <w:ind w:firstLine="470" w:firstLineChars="196"/>
              <w:jc w:val="center"/>
              <w:rPr>
                <w:rFonts w:ascii="宋体" w:hAnsi="宋体"/>
                <w:sz w:val="24"/>
                <w:szCs w:val="24"/>
              </w:rPr>
            </w:pPr>
          </w:p>
        </w:tc>
        <w:tc>
          <w:tcPr>
            <w:tcW w:w="807" w:type="dxa"/>
            <w:noWrap/>
            <w:vAlign w:val="center"/>
          </w:tcPr>
          <w:p>
            <w:pPr>
              <w:widowControl/>
              <w:spacing w:line="360" w:lineRule="atLeast"/>
              <w:ind w:firstLine="470" w:firstLineChars="196"/>
              <w:jc w:val="center"/>
              <w:rPr>
                <w:rFonts w:ascii="宋体" w:hAnsi="宋体"/>
                <w:sz w:val="24"/>
                <w:szCs w:val="24"/>
              </w:rPr>
            </w:pPr>
          </w:p>
        </w:tc>
        <w:tc>
          <w:tcPr>
            <w:tcW w:w="851" w:type="dxa"/>
            <w:noWrap/>
            <w:vAlign w:val="center"/>
          </w:tcPr>
          <w:p>
            <w:pPr>
              <w:widowControl/>
              <w:spacing w:line="360" w:lineRule="atLeast"/>
              <w:ind w:firstLine="470" w:firstLineChars="196"/>
              <w:jc w:val="center"/>
              <w:rPr>
                <w:rFonts w:ascii="宋体" w:hAnsi="宋体"/>
                <w:sz w:val="24"/>
                <w:szCs w:val="24"/>
              </w:rPr>
            </w:pPr>
          </w:p>
        </w:tc>
        <w:tc>
          <w:tcPr>
            <w:tcW w:w="960" w:type="dxa"/>
            <w:noWrap/>
            <w:vAlign w:val="center"/>
          </w:tcPr>
          <w:p>
            <w:pPr>
              <w:widowControl/>
              <w:spacing w:line="360" w:lineRule="atLeast"/>
              <w:ind w:firstLine="470" w:firstLineChars="196"/>
              <w:jc w:val="center"/>
              <w:rPr>
                <w:rFonts w:ascii="宋体" w:hAnsi="宋体"/>
                <w:sz w:val="24"/>
                <w:szCs w:val="24"/>
              </w:rPr>
            </w:pPr>
          </w:p>
        </w:tc>
        <w:tc>
          <w:tcPr>
            <w:tcW w:w="847" w:type="dxa"/>
            <w:noWrap/>
            <w:vAlign w:val="center"/>
          </w:tcPr>
          <w:p>
            <w:pPr>
              <w:widowControl/>
              <w:spacing w:line="360" w:lineRule="atLeast"/>
              <w:ind w:firstLine="470" w:firstLineChars="196"/>
              <w:jc w:val="center"/>
              <w:rPr>
                <w:rFonts w:ascii="宋体" w:hAnsi="宋体"/>
                <w:sz w:val="24"/>
                <w:szCs w:val="24"/>
              </w:rPr>
            </w:pPr>
          </w:p>
        </w:tc>
        <w:tc>
          <w:tcPr>
            <w:tcW w:w="1427" w:type="dxa"/>
            <w:noWrap/>
            <w:vAlign w:val="center"/>
          </w:tcPr>
          <w:p>
            <w:pPr>
              <w:widowControl/>
              <w:spacing w:line="360" w:lineRule="atLeast"/>
              <w:ind w:firstLine="470" w:firstLineChars="196"/>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397" w:type="dxa"/>
            <w:vMerge w:val="continue"/>
            <w:noWrap/>
            <w:vAlign w:val="center"/>
          </w:tcPr>
          <w:p>
            <w:pPr>
              <w:jc w:val="center"/>
              <w:rPr>
                <w:rFonts w:ascii="宋体" w:hAnsi="宋体"/>
                <w:szCs w:val="24"/>
              </w:rPr>
            </w:pPr>
          </w:p>
        </w:tc>
        <w:tc>
          <w:tcPr>
            <w:tcW w:w="807" w:type="dxa"/>
            <w:noWrap/>
            <w:vAlign w:val="center"/>
          </w:tcPr>
          <w:p>
            <w:pPr>
              <w:widowControl/>
              <w:spacing w:line="360" w:lineRule="atLeast"/>
              <w:ind w:firstLine="470" w:firstLineChars="196"/>
              <w:jc w:val="center"/>
              <w:rPr>
                <w:rFonts w:ascii="宋体" w:hAnsi="宋体"/>
                <w:sz w:val="24"/>
                <w:szCs w:val="24"/>
              </w:rPr>
            </w:pPr>
          </w:p>
        </w:tc>
        <w:tc>
          <w:tcPr>
            <w:tcW w:w="807" w:type="dxa"/>
            <w:noWrap/>
            <w:vAlign w:val="center"/>
          </w:tcPr>
          <w:p>
            <w:pPr>
              <w:widowControl/>
              <w:spacing w:line="360" w:lineRule="atLeast"/>
              <w:ind w:firstLine="470" w:firstLineChars="196"/>
              <w:jc w:val="center"/>
              <w:rPr>
                <w:rFonts w:ascii="宋体" w:hAnsi="宋体"/>
                <w:sz w:val="24"/>
                <w:szCs w:val="24"/>
              </w:rPr>
            </w:pPr>
          </w:p>
        </w:tc>
        <w:tc>
          <w:tcPr>
            <w:tcW w:w="807" w:type="dxa"/>
            <w:noWrap/>
            <w:vAlign w:val="center"/>
          </w:tcPr>
          <w:p>
            <w:pPr>
              <w:widowControl/>
              <w:spacing w:line="360" w:lineRule="atLeast"/>
              <w:ind w:firstLine="470" w:firstLineChars="196"/>
              <w:jc w:val="center"/>
              <w:rPr>
                <w:rFonts w:ascii="宋体" w:hAnsi="宋体"/>
                <w:sz w:val="24"/>
                <w:szCs w:val="24"/>
              </w:rPr>
            </w:pPr>
          </w:p>
        </w:tc>
        <w:tc>
          <w:tcPr>
            <w:tcW w:w="807" w:type="dxa"/>
            <w:noWrap/>
            <w:vAlign w:val="center"/>
          </w:tcPr>
          <w:p>
            <w:pPr>
              <w:widowControl/>
              <w:spacing w:line="360" w:lineRule="atLeast"/>
              <w:ind w:firstLine="470" w:firstLineChars="196"/>
              <w:jc w:val="center"/>
              <w:rPr>
                <w:rFonts w:ascii="宋体" w:hAnsi="宋体"/>
                <w:sz w:val="24"/>
                <w:szCs w:val="24"/>
              </w:rPr>
            </w:pPr>
          </w:p>
        </w:tc>
        <w:tc>
          <w:tcPr>
            <w:tcW w:w="851" w:type="dxa"/>
            <w:noWrap/>
            <w:vAlign w:val="center"/>
          </w:tcPr>
          <w:p>
            <w:pPr>
              <w:widowControl/>
              <w:spacing w:line="360" w:lineRule="atLeast"/>
              <w:ind w:firstLine="470" w:firstLineChars="196"/>
              <w:jc w:val="center"/>
              <w:rPr>
                <w:rFonts w:ascii="宋体" w:hAnsi="宋体"/>
                <w:sz w:val="24"/>
                <w:szCs w:val="24"/>
              </w:rPr>
            </w:pPr>
          </w:p>
        </w:tc>
        <w:tc>
          <w:tcPr>
            <w:tcW w:w="960" w:type="dxa"/>
            <w:noWrap/>
            <w:vAlign w:val="center"/>
          </w:tcPr>
          <w:p>
            <w:pPr>
              <w:widowControl/>
              <w:spacing w:line="360" w:lineRule="atLeast"/>
              <w:ind w:firstLine="470" w:firstLineChars="196"/>
              <w:jc w:val="center"/>
              <w:rPr>
                <w:rFonts w:ascii="宋体" w:hAnsi="宋体"/>
                <w:sz w:val="24"/>
                <w:szCs w:val="24"/>
              </w:rPr>
            </w:pPr>
          </w:p>
        </w:tc>
        <w:tc>
          <w:tcPr>
            <w:tcW w:w="847" w:type="dxa"/>
            <w:noWrap/>
            <w:vAlign w:val="center"/>
          </w:tcPr>
          <w:p>
            <w:pPr>
              <w:widowControl/>
              <w:spacing w:line="360" w:lineRule="atLeast"/>
              <w:ind w:firstLine="470" w:firstLineChars="196"/>
              <w:jc w:val="center"/>
              <w:rPr>
                <w:rFonts w:ascii="宋体" w:hAnsi="宋体"/>
                <w:sz w:val="24"/>
                <w:szCs w:val="24"/>
              </w:rPr>
            </w:pPr>
          </w:p>
        </w:tc>
        <w:tc>
          <w:tcPr>
            <w:tcW w:w="1427" w:type="dxa"/>
            <w:noWrap/>
            <w:vAlign w:val="center"/>
          </w:tcPr>
          <w:p>
            <w:pPr>
              <w:widowControl/>
              <w:spacing w:line="360" w:lineRule="atLeast"/>
              <w:ind w:firstLine="470" w:firstLineChars="196"/>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397" w:type="dxa"/>
            <w:vMerge w:val="restart"/>
            <w:noWrap/>
            <w:vAlign w:val="center"/>
          </w:tcPr>
          <w:p>
            <w:pPr>
              <w:widowControl/>
              <w:spacing w:line="360" w:lineRule="atLeast"/>
              <w:jc w:val="center"/>
              <w:rPr>
                <w:rFonts w:ascii="宋体" w:hAnsi="宋体"/>
                <w:sz w:val="24"/>
                <w:szCs w:val="24"/>
              </w:rPr>
            </w:pPr>
            <w:r>
              <w:rPr>
                <w:rFonts w:hint="eastAsia" w:ascii="宋体" w:hAnsi="宋体"/>
                <w:sz w:val="24"/>
                <w:szCs w:val="24"/>
              </w:rPr>
              <w:t>技术</w:t>
            </w:r>
          </w:p>
          <w:p>
            <w:pPr>
              <w:widowControl/>
              <w:spacing w:line="360" w:lineRule="atLeast"/>
              <w:jc w:val="center"/>
              <w:rPr>
                <w:rFonts w:ascii="宋体" w:hAnsi="宋体"/>
                <w:sz w:val="24"/>
                <w:szCs w:val="24"/>
              </w:rPr>
            </w:pPr>
            <w:r>
              <w:rPr>
                <w:rFonts w:hint="eastAsia" w:ascii="宋体" w:hAnsi="宋体"/>
                <w:sz w:val="24"/>
                <w:szCs w:val="24"/>
              </w:rPr>
              <w:t>人员</w:t>
            </w:r>
          </w:p>
        </w:tc>
        <w:tc>
          <w:tcPr>
            <w:tcW w:w="807" w:type="dxa"/>
            <w:noWrap/>
            <w:vAlign w:val="center"/>
          </w:tcPr>
          <w:p>
            <w:pPr>
              <w:widowControl/>
              <w:spacing w:line="360" w:lineRule="atLeast"/>
              <w:ind w:firstLine="470" w:firstLineChars="196"/>
              <w:jc w:val="center"/>
              <w:rPr>
                <w:rFonts w:ascii="宋体" w:hAnsi="宋体"/>
                <w:sz w:val="24"/>
                <w:szCs w:val="24"/>
              </w:rPr>
            </w:pPr>
          </w:p>
        </w:tc>
        <w:tc>
          <w:tcPr>
            <w:tcW w:w="807" w:type="dxa"/>
            <w:noWrap/>
            <w:vAlign w:val="center"/>
          </w:tcPr>
          <w:p>
            <w:pPr>
              <w:widowControl/>
              <w:spacing w:line="360" w:lineRule="atLeast"/>
              <w:ind w:firstLine="470" w:firstLineChars="196"/>
              <w:jc w:val="center"/>
              <w:rPr>
                <w:rFonts w:ascii="宋体" w:hAnsi="宋体"/>
                <w:sz w:val="24"/>
                <w:szCs w:val="24"/>
              </w:rPr>
            </w:pPr>
          </w:p>
        </w:tc>
        <w:tc>
          <w:tcPr>
            <w:tcW w:w="807" w:type="dxa"/>
            <w:noWrap/>
            <w:vAlign w:val="center"/>
          </w:tcPr>
          <w:p>
            <w:pPr>
              <w:widowControl/>
              <w:spacing w:line="360" w:lineRule="atLeast"/>
              <w:ind w:firstLine="470" w:firstLineChars="196"/>
              <w:jc w:val="center"/>
              <w:rPr>
                <w:rFonts w:ascii="宋体" w:hAnsi="宋体"/>
                <w:sz w:val="24"/>
                <w:szCs w:val="24"/>
              </w:rPr>
            </w:pPr>
          </w:p>
        </w:tc>
        <w:tc>
          <w:tcPr>
            <w:tcW w:w="807" w:type="dxa"/>
            <w:noWrap/>
            <w:vAlign w:val="center"/>
          </w:tcPr>
          <w:p>
            <w:pPr>
              <w:widowControl/>
              <w:spacing w:line="360" w:lineRule="atLeast"/>
              <w:ind w:firstLine="470" w:firstLineChars="196"/>
              <w:jc w:val="center"/>
              <w:rPr>
                <w:rFonts w:ascii="宋体" w:hAnsi="宋体"/>
                <w:sz w:val="24"/>
                <w:szCs w:val="24"/>
              </w:rPr>
            </w:pPr>
          </w:p>
        </w:tc>
        <w:tc>
          <w:tcPr>
            <w:tcW w:w="851" w:type="dxa"/>
            <w:noWrap/>
            <w:vAlign w:val="center"/>
          </w:tcPr>
          <w:p>
            <w:pPr>
              <w:widowControl/>
              <w:spacing w:line="360" w:lineRule="atLeast"/>
              <w:ind w:firstLine="470" w:firstLineChars="196"/>
              <w:jc w:val="center"/>
              <w:rPr>
                <w:rFonts w:ascii="宋体" w:hAnsi="宋体"/>
                <w:sz w:val="24"/>
                <w:szCs w:val="24"/>
              </w:rPr>
            </w:pPr>
          </w:p>
        </w:tc>
        <w:tc>
          <w:tcPr>
            <w:tcW w:w="960" w:type="dxa"/>
            <w:noWrap/>
            <w:vAlign w:val="center"/>
          </w:tcPr>
          <w:p>
            <w:pPr>
              <w:widowControl/>
              <w:spacing w:line="360" w:lineRule="atLeast"/>
              <w:ind w:firstLine="470" w:firstLineChars="196"/>
              <w:jc w:val="center"/>
              <w:rPr>
                <w:rFonts w:ascii="宋体" w:hAnsi="宋体"/>
                <w:sz w:val="24"/>
                <w:szCs w:val="24"/>
              </w:rPr>
            </w:pPr>
          </w:p>
        </w:tc>
        <w:tc>
          <w:tcPr>
            <w:tcW w:w="847" w:type="dxa"/>
            <w:noWrap/>
            <w:vAlign w:val="center"/>
          </w:tcPr>
          <w:p>
            <w:pPr>
              <w:widowControl/>
              <w:spacing w:line="360" w:lineRule="atLeast"/>
              <w:ind w:firstLine="470" w:firstLineChars="196"/>
              <w:jc w:val="center"/>
              <w:rPr>
                <w:rFonts w:ascii="宋体" w:hAnsi="宋体"/>
                <w:sz w:val="24"/>
                <w:szCs w:val="24"/>
              </w:rPr>
            </w:pPr>
          </w:p>
        </w:tc>
        <w:tc>
          <w:tcPr>
            <w:tcW w:w="1427" w:type="dxa"/>
            <w:noWrap/>
            <w:vAlign w:val="center"/>
          </w:tcPr>
          <w:p>
            <w:pPr>
              <w:widowControl/>
              <w:spacing w:line="360" w:lineRule="atLeast"/>
              <w:ind w:firstLine="470" w:firstLineChars="196"/>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397" w:type="dxa"/>
            <w:vMerge w:val="continue"/>
            <w:noWrap/>
            <w:vAlign w:val="center"/>
          </w:tcPr>
          <w:p>
            <w:pPr>
              <w:jc w:val="center"/>
              <w:rPr>
                <w:rFonts w:ascii="宋体" w:hAnsi="宋体"/>
                <w:szCs w:val="24"/>
              </w:rPr>
            </w:pPr>
          </w:p>
        </w:tc>
        <w:tc>
          <w:tcPr>
            <w:tcW w:w="807" w:type="dxa"/>
            <w:noWrap/>
            <w:vAlign w:val="center"/>
          </w:tcPr>
          <w:p>
            <w:pPr>
              <w:widowControl/>
              <w:spacing w:line="360" w:lineRule="atLeast"/>
              <w:ind w:firstLine="470" w:firstLineChars="196"/>
              <w:jc w:val="center"/>
              <w:rPr>
                <w:rFonts w:ascii="宋体" w:hAnsi="宋体"/>
                <w:sz w:val="24"/>
                <w:szCs w:val="24"/>
              </w:rPr>
            </w:pPr>
          </w:p>
        </w:tc>
        <w:tc>
          <w:tcPr>
            <w:tcW w:w="807" w:type="dxa"/>
            <w:noWrap/>
            <w:vAlign w:val="center"/>
          </w:tcPr>
          <w:p>
            <w:pPr>
              <w:widowControl/>
              <w:spacing w:line="360" w:lineRule="atLeast"/>
              <w:ind w:firstLine="470" w:firstLineChars="196"/>
              <w:jc w:val="center"/>
              <w:rPr>
                <w:rFonts w:ascii="宋体" w:hAnsi="宋体"/>
                <w:sz w:val="24"/>
                <w:szCs w:val="24"/>
              </w:rPr>
            </w:pPr>
          </w:p>
        </w:tc>
        <w:tc>
          <w:tcPr>
            <w:tcW w:w="807" w:type="dxa"/>
            <w:noWrap/>
            <w:vAlign w:val="center"/>
          </w:tcPr>
          <w:p>
            <w:pPr>
              <w:widowControl/>
              <w:spacing w:line="360" w:lineRule="atLeast"/>
              <w:ind w:firstLine="470" w:firstLineChars="196"/>
              <w:jc w:val="center"/>
              <w:rPr>
                <w:rFonts w:ascii="宋体" w:hAnsi="宋体"/>
                <w:sz w:val="24"/>
                <w:szCs w:val="24"/>
              </w:rPr>
            </w:pPr>
          </w:p>
        </w:tc>
        <w:tc>
          <w:tcPr>
            <w:tcW w:w="807" w:type="dxa"/>
            <w:noWrap/>
            <w:vAlign w:val="center"/>
          </w:tcPr>
          <w:p>
            <w:pPr>
              <w:widowControl/>
              <w:spacing w:line="360" w:lineRule="atLeast"/>
              <w:ind w:firstLine="470" w:firstLineChars="196"/>
              <w:jc w:val="center"/>
              <w:rPr>
                <w:rFonts w:ascii="宋体" w:hAnsi="宋体"/>
                <w:sz w:val="24"/>
                <w:szCs w:val="24"/>
              </w:rPr>
            </w:pPr>
          </w:p>
        </w:tc>
        <w:tc>
          <w:tcPr>
            <w:tcW w:w="851" w:type="dxa"/>
            <w:noWrap/>
            <w:vAlign w:val="center"/>
          </w:tcPr>
          <w:p>
            <w:pPr>
              <w:widowControl/>
              <w:spacing w:line="360" w:lineRule="atLeast"/>
              <w:ind w:firstLine="470" w:firstLineChars="196"/>
              <w:jc w:val="center"/>
              <w:rPr>
                <w:rFonts w:ascii="宋体" w:hAnsi="宋体"/>
                <w:sz w:val="24"/>
                <w:szCs w:val="24"/>
              </w:rPr>
            </w:pPr>
          </w:p>
        </w:tc>
        <w:tc>
          <w:tcPr>
            <w:tcW w:w="960" w:type="dxa"/>
            <w:noWrap/>
            <w:vAlign w:val="center"/>
          </w:tcPr>
          <w:p>
            <w:pPr>
              <w:widowControl/>
              <w:spacing w:line="360" w:lineRule="atLeast"/>
              <w:ind w:firstLine="470" w:firstLineChars="196"/>
              <w:jc w:val="center"/>
              <w:rPr>
                <w:rFonts w:ascii="宋体" w:hAnsi="宋体"/>
                <w:sz w:val="24"/>
                <w:szCs w:val="24"/>
              </w:rPr>
            </w:pPr>
          </w:p>
        </w:tc>
        <w:tc>
          <w:tcPr>
            <w:tcW w:w="847" w:type="dxa"/>
            <w:noWrap/>
            <w:vAlign w:val="center"/>
          </w:tcPr>
          <w:p>
            <w:pPr>
              <w:widowControl/>
              <w:spacing w:line="360" w:lineRule="atLeast"/>
              <w:ind w:firstLine="470" w:firstLineChars="196"/>
              <w:jc w:val="center"/>
              <w:rPr>
                <w:rFonts w:ascii="宋体" w:hAnsi="宋体"/>
                <w:sz w:val="24"/>
                <w:szCs w:val="24"/>
              </w:rPr>
            </w:pPr>
          </w:p>
        </w:tc>
        <w:tc>
          <w:tcPr>
            <w:tcW w:w="1427" w:type="dxa"/>
            <w:noWrap/>
            <w:vAlign w:val="center"/>
          </w:tcPr>
          <w:p>
            <w:pPr>
              <w:widowControl/>
              <w:spacing w:line="360" w:lineRule="atLeast"/>
              <w:ind w:firstLine="470" w:firstLineChars="196"/>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397" w:type="dxa"/>
            <w:vMerge w:val="continue"/>
            <w:noWrap/>
            <w:vAlign w:val="center"/>
          </w:tcPr>
          <w:p>
            <w:pPr>
              <w:jc w:val="center"/>
              <w:rPr>
                <w:rFonts w:ascii="宋体" w:hAnsi="宋体"/>
                <w:szCs w:val="24"/>
              </w:rPr>
            </w:pPr>
          </w:p>
        </w:tc>
        <w:tc>
          <w:tcPr>
            <w:tcW w:w="807" w:type="dxa"/>
            <w:noWrap/>
            <w:vAlign w:val="center"/>
          </w:tcPr>
          <w:p>
            <w:pPr>
              <w:widowControl/>
              <w:spacing w:line="360" w:lineRule="atLeast"/>
              <w:ind w:firstLine="470" w:firstLineChars="196"/>
              <w:jc w:val="center"/>
              <w:rPr>
                <w:rFonts w:ascii="宋体" w:hAnsi="宋体"/>
                <w:sz w:val="24"/>
                <w:szCs w:val="24"/>
              </w:rPr>
            </w:pPr>
          </w:p>
        </w:tc>
        <w:tc>
          <w:tcPr>
            <w:tcW w:w="807" w:type="dxa"/>
            <w:noWrap/>
            <w:vAlign w:val="center"/>
          </w:tcPr>
          <w:p>
            <w:pPr>
              <w:widowControl/>
              <w:spacing w:line="360" w:lineRule="atLeast"/>
              <w:ind w:firstLine="470" w:firstLineChars="196"/>
              <w:jc w:val="center"/>
              <w:rPr>
                <w:rFonts w:ascii="宋体" w:hAnsi="宋体"/>
                <w:sz w:val="24"/>
                <w:szCs w:val="24"/>
              </w:rPr>
            </w:pPr>
          </w:p>
        </w:tc>
        <w:tc>
          <w:tcPr>
            <w:tcW w:w="807" w:type="dxa"/>
            <w:noWrap/>
            <w:vAlign w:val="center"/>
          </w:tcPr>
          <w:p>
            <w:pPr>
              <w:widowControl/>
              <w:spacing w:line="360" w:lineRule="atLeast"/>
              <w:ind w:firstLine="470" w:firstLineChars="196"/>
              <w:jc w:val="center"/>
              <w:rPr>
                <w:rFonts w:ascii="宋体" w:hAnsi="宋体"/>
                <w:sz w:val="24"/>
                <w:szCs w:val="24"/>
              </w:rPr>
            </w:pPr>
          </w:p>
        </w:tc>
        <w:tc>
          <w:tcPr>
            <w:tcW w:w="807" w:type="dxa"/>
            <w:noWrap/>
            <w:vAlign w:val="center"/>
          </w:tcPr>
          <w:p>
            <w:pPr>
              <w:widowControl/>
              <w:spacing w:line="360" w:lineRule="atLeast"/>
              <w:ind w:firstLine="470" w:firstLineChars="196"/>
              <w:jc w:val="center"/>
              <w:rPr>
                <w:rFonts w:ascii="宋体" w:hAnsi="宋体"/>
                <w:sz w:val="24"/>
                <w:szCs w:val="24"/>
              </w:rPr>
            </w:pPr>
          </w:p>
        </w:tc>
        <w:tc>
          <w:tcPr>
            <w:tcW w:w="851" w:type="dxa"/>
            <w:noWrap/>
            <w:vAlign w:val="center"/>
          </w:tcPr>
          <w:p>
            <w:pPr>
              <w:widowControl/>
              <w:spacing w:line="360" w:lineRule="atLeast"/>
              <w:ind w:firstLine="470" w:firstLineChars="196"/>
              <w:jc w:val="center"/>
              <w:rPr>
                <w:rFonts w:ascii="宋体" w:hAnsi="宋体"/>
                <w:sz w:val="24"/>
                <w:szCs w:val="24"/>
              </w:rPr>
            </w:pPr>
          </w:p>
        </w:tc>
        <w:tc>
          <w:tcPr>
            <w:tcW w:w="960" w:type="dxa"/>
            <w:noWrap/>
            <w:vAlign w:val="center"/>
          </w:tcPr>
          <w:p>
            <w:pPr>
              <w:widowControl/>
              <w:spacing w:line="360" w:lineRule="atLeast"/>
              <w:ind w:firstLine="470" w:firstLineChars="196"/>
              <w:jc w:val="center"/>
              <w:rPr>
                <w:rFonts w:ascii="宋体" w:hAnsi="宋体"/>
                <w:sz w:val="24"/>
                <w:szCs w:val="24"/>
              </w:rPr>
            </w:pPr>
          </w:p>
        </w:tc>
        <w:tc>
          <w:tcPr>
            <w:tcW w:w="847" w:type="dxa"/>
            <w:noWrap/>
            <w:vAlign w:val="center"/>
          </w:tcPr>
          <w:p>
            <w:pPr>
              <w:widowControl/>
              <w:spacing w:line="360" w:lineRule="atLeast"/>
              <w:ind w:firstLine="470" w:firstLineChars="196"/>
              <w:jc w:val="center"/>
              <w:rPr>
                <w:rFonts w:ascii="宋体" w:hAnsi="宋体"/>
                <w:sz w:val="24"/>
                <w:szCs w:val="24"/>
              </w:rPr>
            </w:pPr>
          </w:p>
        </w:tc>
        <w:tc>
          <w:tcPr>
            <w:tcW w:w="1427" w:type="dxa"/>
            <w:noWrap/>
            <w:vAlign w:val="center"/>
          </w:tcPr>
          <w:p>
            <w:pPr>
              <w:widowControl/>
              <w:spacing w:line="360" w:lineRule="atLeast"/>
              <w:ind w:firstLine="470" w:firstLineChars="196"/>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1397" w:type="dxa"/>
            <w:vMerge w:val="restart"/>
            <w:noWrap/>
            <w:vAlign w:val="center"/>
          </w:tcPr>
          <w:p>
            <w:pPr>
              <w:widowControl/>
              <w:spacing w:line="360" w:lineRule="atLeast"/>
              <w:jc w:val="center"/>
              <w:rPr>
                <w:rFonts w:ascii="宋体" w:hAnsi="宋体"/>
                <w:sz w:val="24"/>
                <w:szCs w:val="24"/>
              </w:rPr>
            </w:pPr>
            <w:r>
              <w:rPr>
                <w:rFonts w:hint="eastAsia" w:ascii="宋体" w:hAnsi="宋体"/>
                <w:sz w:val="24"/>
                <w:szCs w:val="24"/>
              </w:rPr>
              <w:t>售后服务人员</w:t>
            </w:r>
          </w:p>
        </w:tc>
        <w:tc>
          <w:tcPr>
            <w:tcW w:w="807" w:type="dxa"/>
            <w:noWrap/>
            <w:vAlign w:val="center"/>
          </w:tcPr>
          <w:p>
            <w:pPr>
              <w:widowControl/>
              <w:spacing w:line="360" w:lineRule="atLeast"/>
              <w:ind w:firstLine="470" w:firstLineChars="196"/>
              <w:jc w:val="center"/>
              <w:rPr>
                <w:rFonts w:ascii="宋体" w:hAnsi="宋体"/>
                <w:sz w:val="24"/>
                <w:szCs w:val="24"/>
              </w:rPr>
            </w:pPr>
          </w:p>
        </w:tc>
        <w:tc>
          <w:tcPr>
            <w:tcW w:w="807" w:type="dxa"/>
            <w:noWrap/>
            <w:vAlign w:val="center"/>
          </w:tcPr>
          <w:p>
            <w:pPr>
              <w:widowControl/>
              <w:spacing w:line="360" w:lineRule="atLeast"/>
              <w:ind w:firstLine="470" w:firstLineChars="196"/>
              <w:jc w:val="center"/>
              <w:rPr>
                <w:rFonts w:ascii="宋体" w:hAnsi="宋体"/>
                <w:sz w:val="24"/>
                <w:szCs w:val="24"/>
              </w:rPr>
            </w:pPr>
          </w:p>
        </w:tc>
        <w:tc>
          <w:tcPr>
            <w:tcW w:w="807" w:type="dxa"/>
            <w:noWrap/>
            <w:vAlign w:val="center"/>
          </w:tcPr>
          <w:p>
            <w:pPr>
              <w:widowControl/>
              <w:spacing w:line="360" w:lineRule="atLeast"/>
              <w:ind w:firstLine="470" w:firstLineChars="196"/>
              <w:jc w:val="center"/>
              <w:rPr>
                <w:rFonts w:ascii="宋体" w:hAnsi="宋体"/>
                <w:sz w:val="24"/>
                <w:szCs w:val="24"/>
              </w:rPr>
            </w:pPr>
          </w:p>
        </w:tc>
        <w:tc>
          <w:tcPr>
            <w:tcW w:w="807" w:type="dxa"/>
            <w:noWrap/>
            <w:vAlign w:val="center"/>
          </w:tcPr>
          <w:p>
            <w:pPr>
              <w:widowControl/>
              <w:spacing w:line="360" w:lineRule="atLeast"/>
              <w:ind w:firstLine="470" w:firstLineChars="196"/>
              <w:jc w:val="center"/>
              <w:rPr>
                <w:rFonts w:ascii="宋体" w:hAnsi="宋体"/>
                <w:sz w:val="24"/>
                <w:szCs w:val="24"/>
              </w:rPr>
            </w:pPr>
          </w:p>
        </w:tc>
        <w:tc>
          <w:tcPr>
            <w:tcW w:w="851" w:type="dxa"/>
            <w:noWrap/>
            <w:vAlign w:val="center"/>
          </w:tcPr>
          <w:p>
            <w:pPr>
              <w:widowControl/>
              <w:spacing w:line="360" w:lineRule="atLeast"/>
              <w:ind w:firstLine="470" w:firstLineChars="196"/>
              <w:jc w:val="center"/>
              <w:rPr>
                <w:rFonts w:ascii="宋体" w:hAnsi="宋体"/>
                <w:sz w:val="24"/>
                <w:szCs w:val="24"/>
              </w:rPr>
            </w:pPr>
          </w:p>
        </w:tc>
        <w:tc>
          <w:tcPr>
            <w:tcW w:w="960" w:type="dxa"/>
            <w:noWrap/>
            <w:vAlign w:val="center"/>
          </w:tcPr>
          <w:p>
            <w:pPr>
              <w:widowControl/>
              <w:spacing w:line="360" w:lineRule="atLeast"/>
              <w:ind w:firstLine="470" w:firstLineChars="196"/>
              <w:jc w:val="center"/>
              <w:rPr>
                <w:rFonts w:ascii="宋体" w:hAnsi="宋体"/>
                <w:sz w:val="24"/>
                <w:szCs w:val="24"/>
              </w:rPr>
            </w:pPr>
          </w:p>
        </w:tc>
        <w:tc>
          <w:tcPr>
            <w:tcW w:w="847" w:type="dxa"/>
            <w:noWrap/>
            <w:vAlign w:val="center"/>
          </w:tcPr>
          <w:p>
            <w:pPr>
              <w:widowControl/>
              <w:spacing w:line="360" w:lineRule="atLeast"/>
              <w:ind w:firstLine="470" w:firstLineChars="196"/>
              <w:jc w:val="center"/>
              <w:rPr>
                <w:rFonts w:ascii="宋体" w:hAnsi="宋体"/>
                <w:sz w:val="24"/>
                <w:szCs w:val="24"/>
              </w:rPr>
            </w:pPr>
          </w:p>
        </w:tc>
        <w:tc>
          <w:tcPr>
            <w:tcW w:w="1427" w:type="dxa"/>
            <w:noWrap/>
            <w:vAlign w:val="center"/>
          </w:tcPr>
          <w:p>
            <w:pPr>
              <w:widowControl/>
              <w:spacing w:line="360" w:lineRule="atLeast"/>
              <w:ind w:firstLine="470" w:firstLineChars="196"/>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1397" w:type="dxa"/>
            <w:vMerge w:val="continue"/>
            <w:tcBorders>
              <w:bottom w:val="single" w:color="auto" w:sz="4" w:space="0"/>
            </w:tcBorders>
            <w:noWrap/>
            <w:vAlign w:val="center"/>
          </w:tcPr>
          <w:p>
            <w:pPr>
              <w:jc w:val="center"/>
              <w:rPr>
                <w:rFonts w:ascii="宋体" w:hAnsi="宋体"/>
                <w:szCs w:val="24"/>
              </w:rPr>
            </w:pPr>
          </w:p>
        </w:tc>
        <w:tc>
          <w:tcPr>
            <w:tcW w:w="807" w:type="dxa"/>
            <w:tcBorders>
              <w:bottom w:val="single" w:color="auto" w:sz="4" w:space="0"/>
            </w:tcBorders>
            <w:noWrap/>
            <w:vAlign w:val="center"/>
          </w:tcPr>
          <w:p>
            <w:pPr>
              <w:widowControl/>
              <w:spacing w:line="360" w:lineRule="atLeast"/>
              <w:ind w:firstLine="470" w:firstLineChars="196"/>
              <w:jc w:val="center"/>
              <w:rPr>
                <w:rFonts w:ascii="宋体" w:hAnsi="宋体"/>
                <w:sz w:val="24"/>
                <w:szCs w:val="24"/>
              </w:rPr>
            </w:pPr>
          </w:p>
        </w:tc>
        <w:tc>
          <w:tcPr>
            <w:tcW w:w="807" w:type="dxa"/>
            <w:noWrap/>
            <w:vAlign w:val="center"/>
          </w:tcPr>
          <w:p>
            <w:pPr>
              <w:widowControl/>
              <w:spacing w:line="360" w:lineRule="atLeast"/>
              <w:ind w:firstLine="470" w:firstLineChars="196"/>
              <w:jc w:val="center"/>
              <w:rPr>
                <w:rFonts w:ascii="宋体" w:hAnsi="宋体"/>
                <w:sz w:val="24"/>
                <w:szCs w:val="24"/>
              </w:rPr>
            </w:pPr>
          </w:p>
        </w:tc>
        <w:tc>
          <w:tcPr>
            <w:tcW w:w="807" w:type="dxa"/>
            <w:noWrap/>
            <w:vAlign w:val="center"/>
          </w:tcPr>
          <w:p>
            <w:pPr>
              <w:widowControl/>
              <w:spacing w:line="360" w:lineRule="atLeast"/>
              <w:ind w:firstLine="470" w:firstLineChars="196"/>
              <w:jc w:val="center"/>
              <w:rPr>
                <w:rFonts w:ascii="宋体" w:hAnsi="宋体"/>
                <w:sz w:val="24"/>
                <w:szCs w:val="24"/>
              </w:rPr>
            </w:pPr>
          </w:p>
        </w:tc>
        <w:tc>
          <w:tcPr>
            <w:tcW w:w="807" w:type="dxa"/>
            <w:noWrap/>
            <w:vAlign w:val="center"/>
          </w:tcPr>
          <w:p>
            <w:pPr>
              <w:widowControl/>
              <w:spacing w:line="360" w:lineRule="atLeast"/>
              <w:ind w:firstLine="470" w:firstLineChars="196"/>
              <w:jc w:val="center"/>
              <w:rPr>
                <w:rFonts w:ascii="宋体" w:hAnsi="宋体"/>
                <w:sz w:val="24"/>
                <w:szCs w:val="24"/>
              </w:rPr>
            </w:pPr>
          </w:p>
        </w:tc>
        <w:tc>
          <w:tcPr>
            <w:tcW w:w="851" w:type="dxa"/>
            <w:noWrap/>
            <w:vAlign w:val="center"/>
          </w:tcPr>
          <w:p>
            <w:pPr>
              <w:widowControl/>
              <w:spacing w:line="360" w:lineRule="atLeast"/>
              <w:ind w:firstLine="470" w:firstLineChars="196"/>
              <w:jc w:val="center"/>
              <w:rPr>
                <w:rFonts w:ascii="宋体" w:hAnsi="宋体"/>
                <w:sz w:val="24"/>
                <w:szCs w:val="24"/>
              </w:rPr>
            </w:pPr>
          </w:p>
        </w:tc>
        <w:tc>
          <w:tcPr>
            <w:tcW w:w="960" w:type="dxa"/>
            <w:noWrap/>
            <w:vAlign w:val="center"/>
          </w:tcPr>
          <w:p>
            <w:pPr>
              <w:widowControl/>
              <w:spacing w:line="360" w:lineRule="atLeast"/>
              <w:ind w:firstLine="470" w:firstLineChars="196"/>
              <w:jc w:val="center"/>
              <w:rPr>
                <w:rFonts w:ascii="宋体" w:hAnsi="宋体"/>
                <w:sz w:val="24"/>
                <w:szCs w:val="24"/>
              </w:rPr>
            </w:pPr>
          </w:p>
        </w:tc>
        <w:tc>
          <w:tcPr>
            <w:tcW w:w="847" w:type="dxa"/>
            <w:noWrap/>
            <w:vAlign w:val="center"/>
          </w:tcPr>
          <w:p>
            <w:pPr>
              <w:widowControl/>
              <w:spacing w:line="360" w:lineRule="atLeast"/>
              <w:ind w:firstLine="470" w:firstLineChars="196"/>
              <w:jc w:val="center"/>
              <w:rPr>
                <w:rFonts w:ascii="宋体" w:hAnsi="宋体"/>
                <w:sz w:val="24"/>
                <w:szCs w:val="24"/>
              </w:rPr>
            </w:pPr>
          </w:p>
        </w:tc>
        <w:tc>
          <w:tcPr>
            <w:tcW w:w="1427" w:type="dxa"/>
            <w:noWrap/>
            <w:vAlign w:val="center"/>
          </w:tcPr>
          <w:p>
            <w:pPr>
              <w:widowControl/>
              <w:spacing w:line="360" w:lineRule="atLeast"/>
              <w:ind w:firstLine="470" w:firstLineChars="196"/>
              <w:jc w:val="center"/>
              <w:rPr>
                <w:rFonts w:ascii="宋体" w:hAnsi="宋体"/>
                <w:sz w:val="24"/>
                <w:szCs w:val="24"/>
              </w:rPr>
            </w:pPr>
          </w:p>
        </w:tc>
      </w:tr>
    </w:tbl>
    <w:p>
      <w:pPr>
        <w:widowControl/>
        <w:spacing w:line="360" w:lineRule="atLeast"/>
        <w:ind w:firstLine="470" w:firstLineChars="196"/>
        <w:jc w:val="left"/>
        <w:rPr>
          <w:rFonts w:ascii="宋体" w:hAnsi="宋体"/>
          <w:sz w:val="24"/>
          <w:szCs w:val="24"/>
        </w:rPr>
      </w:pPr>
    </w:p>
    <w:p>
      <w:pPr>
        <w:widowControl/>
        <w:spacing w:line="360" w:lineRule="atLeast"/>
        <w:ind w:firstLine="470" w:firstLineChars="196"/>
        <w:jc w:val="left"/>
        <w:rPr>
          <w:rFonts w:ascii="宋体" w:hAnsi="宋体"/>
          <w:sz w:val="24"/>
          <w:szCs w:val="24"/>
        </w:rPr>
      </w:pPr>
    </w:p>
    <w:p>
      <w:pPr>
        <w:widowControl/>
        <w:spacing w:line="420" w:lineRule="exact"/>
        <w:ind w:firstLine="470" w:firstLineChars="196"/>
        <w:jc w:val="left"/>
        <w:outlineLvl w:val="1"/>
        <w:rPr>
          <w:rFonts w:hint="eastAsia" w:ascii="宋体" w:hAnsi="宋体" w:cs="宋体"/>
          <w:sz w:val="24"/>
          <w:szCs w:val="24"/>
        </w:rPr>
      </w:pPr>
      <w:r>
        <w:rPr>
          <w:rFonts w:hint="eastAsia" w:ascii="宋体" w:hAnsi="宋体" w:cs="宋体"/>
          <w:sz w:val="24"/>
          <w:szCs w:val="24"/>
        </w:rPr>
        <w:t>供应商名称：</w:t>
      </w:r>
      <w:r>
        <w:rPr>
          <w:rFonts w:hint="eastAsia" w:ascii="宋体" w:hAnsi="宋体" w:cs="宋体"/>
          <w:sz w:val="24"/>
          <w:szCs w:val="24"/>
          <w:u w:val="single"/>
        </w:rPr>
        <w:t xml:space="preserve">                  </w:t>
      </w:r>
      <w:r>
        <w:rPr>
          <w:rFonts w:hint="eastAsia" w:ascii="宋体" w:hAnsi="宋体" w:cs="宋体"/>
          <w:sz w:val="24"/>
          <w:szCs w:val="24"/>
        </w:rPr>
        <w:t>（单位公章）。</w:t>
      </w:r>
    </w:p>
    <w:p>
      <w:pPr>
        <w:widowControl/>
        <w:spacing w:line="420" w:lineRule="exact"/>
        <w:ind w:firstLine="470" w:firstLineChars="196"/>
        <w:jc w:val="left"/>
        <w:outlineLvl w:val="1"/>
        <w:rPr>
          <w:rFonts w:hint="eastAsia" w:ascii="宋体" w:hAnsi="宋体" w:cs="宋体"/>
          <w:sz w:val="24"/>
          <w:szCs w:val="24"/>
        </w:rPr>
      </w:pPr>
      <w:r>
        <w:rPr>
          <w:rFonts w:hint="eastAsia" w:ascii="宋体" w:hAnsi="宋体" w:cs="宋体"/>
          <w:sz w:val="24"/>
          <w:szCs w:val="24"/>
        </w:rPr>
        <w:t>法定代表人或授权代表（签字或加盖个人名章）：</w:t>
      </w:r>
      <w:r>
        <w:rPr>
          <w:rFonts w:hint="eastAsia" w:ascii="宋体" w:hAnsi="宋体" w:cs="宋体"/>
          <w:sz w:val="24"/>
          <w:szCs w:val="24"/>
          <w:u w:val="single"/>
        </w:rPr>
        <w:t xml:space="preserve">              </w:t>
      </w:r>
      <w:r>
        <w:rPr>
          <w:rFonts w:hint="eastAsia" w:ascii="宋体" w:hAnsi="宋体" w:cs="宋体"/>
          <w:sz w:val="24"/>
          <w:szCs w:val="24"/>
        </w:rPr>
        <w:t>。</w:t>
      </w:r>
    </w:p>
    <w:p>
      <w:pPr>
        <w:widowControl/>
        <w:spacing w:line="420" w:lineRule="exact"/>
        <w:ind w:firstLine="470" w:firstLineChars="196"/>
        <w:jc w:val="left"/>
        <w:outlineLvl w:val="1"/>
        <w:rPr>
          <w:rFonts w:hint="eastAsia" w:ascii="宋体" w:hAnsi="宋体" w:cs="宋体"/>
          <w:sz w:val="24"/>
          <w:szCs w:val="24"/>
        </w:rPr>
      </w:pPr>
      <w:r>
        <w:rPr>
          <w:rFonts w:hint="eastAsia" w:ascii="宋体" w:hAnsi="宋体" w:cs="宋体"/>
          <w:sz w:val="24"/>
          <w:szCs w:val="24"/>
        </w:rPr>
        <w:t>日    期：</w:t>
      </w:r>
      <w:r>
        <w:rPr>
          <w:rFonts w:hint="eastAsia" w:ascii="宋体" w:hAnsi="宋体" w:cs="宋体"/>
          <w:sz w:val="24"/>
          <w:szCs w:val="24"/>
          <w:u w:val="single"/>
        </w:rPr>
        <w:t xml:space="preserve">                </w:t>
      </w:r>
      <w:r>
        <w:rPr>
          <w:rFonts w:hint="eastAsia" w:ascii="宋体" w:hAnsi="宋体" w:cs="宋体"/>
          <w:sz w:val="24"/>
          <w:szCs w:val="24"/>
        </w:rPr>
        <w:t>。</w:t>
      </w:r>
    </w:p>
    <w:p>
      <w:pPr>
        <w:pStyle w:val="2"/>
        <w:rPr>
          <w:rFonts w:hint="eastAsia" w:ascii="宋体" w:hAnsi="宋体" w:cs="宋体"/>
          <w:sz w:val="24"/>
        </w:rPr>
      </w:pPr>
    </w:p>
    <w:p>
      <w:pPr>
        <w:widowControl/>
        <w:spacing w:line="360" w:lineRule="atLeast"/>
        <w:ind w:firstLine="472" w:firstLineChars="196"/>
        <w:jc w:val="left"/>
        <w:rPr>
          <w:rFonts w:hint="eastAsia" w:ascii="宋体" w:hAnsi="宋体"/>
          <w:b/>
          <w:sz w:val="24"/>
          <w:szCs w:val="24"/>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pPr>
    </w:p>
    <w:p>
      <w:pPr>
        <w:widowControl/>
        <w:spacing w:line="360" w:lineRule="atLeast"/>
        <w:ind w:firstLine="472" w:firstLineChars="196"/>
        <w:jc w:val="left"/>
        <w:rPr>
          <w:rFonts w:ascii="宋体" w:hAnsi="宋体"/>
          <w:b/>
          <w:sz w:val="24"/>
          <w:szCs w:val="24"/>
        </w:rPr>
      </w:pPr>
    </w:p>
    <w:p>
      <w:pPr>
        <w:widowControl/>
        <w:spacing w:line="360" w:lineRule="atLeast"/>
        <w:ind w:firstLine="472" w:firstLineChars="196"/>
        <w:jc w:val="left"/>
        <w:rPr>
          <w:rFonts w:ascii="宋体" w:hAnsi="宋体"/>
          <w:b/>
          <w:sz w:val="24"/>
          <w:szCs w:val="24"/>
        </w:rPr>
      </w:pPr>
    </w:p>
    <w:p>
      <w:pPr>
        <w:widowControl/>
        <w:spacing w:line="360" w:lineRule="atLeast"/>
        <w:ind w:firstLine="472" w:firstLineChars="196"/>
        <w:jc w:val="left"/>
        <w:rPr>
          <w:rFonts w:ascii="宋体" w:hAnsi="宋体"/>
          <w:b/>
          <w:sz w:val="24"/>
          <w:szCs w:val="24"/>
        </w:rPr>
      </w:pPr>
    </w:p>
    <w:p>
      <w:pPr>
        <w:rPr>
          <w:rFonts w:ascii="宋体" w:hAnsi="宋体"/>
        </w:rPr>
      </w:pPr>
    </w:p>
    <w:p>
      <w:pPr>
        <w:widowControl/>
        <w:spacing w:line="360" w:lineRule="atLeast"/>
        <w:ind w:firstLine="472" w:firstLineChars="196"/>
        <w:jc w:val="left"/>
        <w:rPr>
          <w:rFonts w:ascii="宋体" w:hAnsi="宋体"/>
          <w:b/>
          <w:sz w:val="24"/>
          <w:szCs w:val="24"/>
        </w:rPr>
      </w:pPr>
    </w:p>
    <w:p>
      <w:pPr>
        <w:tabs>
          <w:tab w:val="left" w:pos="840"/>
        </w:tabs>
        <w:ind w:left="420" w:right="280"/>
        <w:jc w:val="center"/>
        <w:rPr>
          <w:rFonts w:hint="eastAsia" w:ascii="宋体" w:hAnsi="宋体" w:cs="宋体"/>
          <w:b/>
          <w:sz w:val="32"/>
          <w:szCs w:val="22"/>
        </w:rPr>
      </w:pPr>
      <w:r>
        <w:rPr>
          <w:rFonts w:hint="eastAsia" w:ascii="宋体" w:hAnsi="宋体" w:cs="宋体"/>
          <w:b/>
          <w:sz w:val="32"/>
          <w:szCs w:val="22"/>
        </w:rPr>
        <w:t>7、技术、商务要求应答表</w:t>
      </w:r>
    </w:p>
    <w:p>
      <w:pPr>
        <w:tabs>
          <w:tab w:val="left" w:pos="840"/>
        </w:tabs>
        <w:ind w:left="420" w:right="280"/>
        <w:jc w:val="center"/>
        <w:rPr>
          <w:rFonts w:hint="eastAsia" w:ascii="宋体" w:hAnsi="宋体" w:cs="宋体"/>
          <w:b/>
          <w:sz w:val="32"/>
          <w:szCs w:val="22"/>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3212"/>
        <w:gridCol w:w="2820"/>
        <w:gridCol w:w="1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231" w:type="dxa"/>
            <w:vAlign w:val="center"/>
          </w:tcPr>
          <w:p>
            <w:pPr>
              <w:jc w:val="center"/>
              <w:rPr>
                <w:rFonts w:hint="eastAsia" w:ascii="宋体" w:hAnsi="宋体" w:cs="宋体"/>
                <w:sz w:val="24"/>
              </w:rPr>
            </w:pPr>
            <w:r>
              <w:rPr>
                <w:rFonts w:hint="eastAsia" w:ascii="宋体" w:hAnsi="宋体" w:cs="宋体"/>
                <w:sz w:val="24"/>
              </w:rPr>
              <w:t>序号</w:t>
            </w:r>
          </w:p>
        </w:tc>
        <w:tc>
          <w:tcPr>
            <w:tcW w:w="3212" w:type="dxa"/>
            <w:vAlign w:val="center"/>
          </w:tcPr>
          <w:p>
            <w:pPr>
              <w:jc w:val="center"/>
              <w:rPr>
                <w:rFonts w:hint="eastAsia" w:ascii="宋体" w:hAnsi="宋体" w:cs="宋体"/>
                <w:sz w:val="24"/>
              </w:rPr>
            </w:pPr>
            <w:r>
              <w:rPr>
                <w:rFonts w:hint="eastAsia" w:ascii="宋体" w:hAnsi="宋体" w:cs="宋体"/>
                <w:sz w:val="24"/>
              </w:rPr>
              <w:t>采购文件要求</w:t>
            </w:r>
          </w:p>
        </w:tc>
        <w:tc>
          <w:tcPr>
            <w:tcW w:w="2820" w:type="dxa"/>
            <w:vAlign w:val="center"/>
          </w:tcPr>
          <w:p>
            <w:pPr>
              <w:jc w:val="center"/>
              <w:rPr>
                <w:rFonts w:hint="eastAsia" w:ascii="宋体" w:hAnsi="宋体" w:cs="宋体"/>
                <w:sz w:val="24"/>
              </w:rPr>
            </w:pPr>
            <w:r>
              <w:rPr>
                <w:rFonts w:hint="eastAsia" w:ascii="宋体" w:hAnsi="宋体" w:cs="宋体"/>
                <w:sz w:val="24"/>
              </w:rPr>
              <w:t>响应文件响应</w:t>
            </w:r>
          </w:p>
        </w:tc>
        <w:tc>
          <w:tcPr>
            <w:tcW w:w="1925" w:type="dxa"/>
            <w:vAlign w:val="center"/>
          </w:tcPr>
          <w:p>
            <w:pPr>
              <w:jc w:val="center"/>
              <w:rPr>
                <w:rFonts w:ascii="宋体" w:hAnsi="宋体" w:cs="宋体"/>
                <w:sz w:val="24"/>
              </w:rPr>
            </w:pPr>
            <w:r>
              <w:rPr>
                <w:rFonts w:hint="eastAsia" w:ascii="宋体" w:hAnsi="宋体" w:cs="宋体"/>
                <w:sz w:val="24"/>
              </w:rPr>
              <w:t>偏离/响应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231" w:type="dxa"/>
          </w:tcPr>
          <w:p>
            <w:pPr>
              <w:jc w:val="center"/>
              <w:rPr>
                <w:rFonts w:hint="eastAsia" w:ascii="宋体" w:hAnsi="宋体" w:cs="宋体"/>
                <w:sz w:val="24"/>
              </w:rPr>
            </w:pPr>
          </w:p>
        </w:tc>
        <w:tc>
          <w:tcPr>
            <w:tcW w:w="3212" w:type="dxa"/>
          </w:tcPr>
          <w:p>
            <w:pPr>
              <w:jc w:val="center"/>
              <w:rPr>
                <w:rFonts w:hint="eastAsia" w:ascii="宋体" w:hAnsi="宋体" w:cs="宋体"/>
                <w:sz w:val="24"/>
              </w:rPr>
            </w:pPr>
          </w:p>
        </w:tc>
        <w:tc>
          <w:tcPr>
            <w:tcW w:w="2820" w:type="dxa"/>
          </w:tcPr>
          <w:p>
            <w:pPr>
              <w:jc w:val="center"/>
              <w:rPr>
                <w:rFonts w:hint="eastAsia" w:ascii="宋体" w:hAnsi="宋体" w:cs="宋体"/>
                <w:sz w:val="24"/>
              </w:rPr>
            </w:pPr>
          </w:p>
        </w:tc>
        <w:tc>
          <w:tcPr>
            <w:tcW w:w="1925" w:type="dxa"/>
          </w:tcPr>
          <w:p>
            <w:pPr>
              <w:jc w:val="cente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231" w:type="dxa"/>
          </w:tcPr>
          <w:p>
            <w:pPr>
              <w:jc w:val="center"/>
              <w:rPr>
                <w:rFonts w:hint="eastAsia" w:ascii="宋体" w:hAnsi="宋体" w:cs="宋体"/>
                <w:sz w:val="24"/>
              </w:rPr>
            </w:pPr>
          </w:p>
        </w:tc>
        <w:tc>
          <w:tcPr>
            <w:tcW w:w="3212" w:type="dxa"/>
          </w:tcPr>
          <w:p>
            <w:pPr>
              <w:jc w:val="center"/>
              <w:rPr>
                <w:rFonts w:hint="eastAsia" w:ascii="宋体" w:hAnsi="宋体" w:cs="宋体"/>
                <w:sz w:val="24"/>
              </w:rPr>
            </w:pPr>
          </w:p>
        </w:tc>
        <w:tc>
          <w:tcPr>
            <w:tcW w:w="2820" w:type="dxa"/>
          </w:tcPr>
          <w:p>
            <w:pPr>
              <w:jc w:val="center"/>
              <w:rPr>
                <w:rFonts w:hint="eastAsia" w:ascii="宋体" w:hAnsi="宋体" w:cs="宋体"/>
                <w:sz w:val="24"/>
              </w:rPr>
            </w:pPr>
          </w:p>
        </w:tc>
        <w:tc>
          <w:tcPr>
            <w:tcW w:w="1925" w:type="dxa"/>
          </w:tcPr>
          <w:p>
            <w:pPr>
              <w:jc w:val="cente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231" w:type="dxa"/>
          </w:tcPr>
          <w:p>
            <w:pPr>
              <w:jc w:val="center"/>
              <w:rPr>
                <w:rFonts w:hint="eastAsia" w:ascii="宋体" w:hAnsi="宋体" w:cs="宋体"/>
                <w:sz w:val="24"/>
              </w:rPr>
            </w:pPr>
          </w:p>
        </w:tc>
        <w:tc>
          <w:tcPr>
            <w:tcW w:w="3212" w:type="dxa"/>
          </w:tcPr>
          <w:p>
            <w:pPr>
              <w:jc w:val="center"/>
              <w:rPr>
                <w:rFonts w:hint="eastAsia" w:ascii="宋体" w:hAnsi="宋体" w:cs="宋体"/>
                <w:sz w:val="24"/>
              </w:rPr>
            </w:pPr>
          </w:p>
        </w:tc>
        <w:tc>
          <w:tcPr>
            <w:tcW w:w="2820" w:type="dxa"/>
          </w:tcPr>
          <w:p>
            <w:pPr>
              <w:jc w:val="center"/>
              <w:rPr>
                <w:rFonts w:hint="eastAsia" w:ascii="宋体" w:hAnsi="宋体" w:cs="宋体"/>
                <w:sz w:val="24"/>
              </w:rPr>
            </w:pPr>
          </w:p>
        </w:tc>
        <w:tc>
          <w:tcPr>
            <w:tcW w:w="1925" w:type="dxa"/>
          </w:tcPr>
          <w:p>
            <w:pPr>
              <w:jc w:val="cente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231" w:type="dxa"/>
          </w:tcPr>
          <w:p>
            <w:pPr>
              <w:jc w:val="center"/>
              <w:rPr>
                <w:rFonts w:hint="eastAsia" w:ascii="宋体" w:hAnsi="宋体" w:cs="宋体"/>
                <w:sz w:val="24"/>
              </w:rPr>
            </w:pPr>
          </w:p>
        </w:tc>
        <w:tc>
          <w:tcPr>
            <w:tcW w:w="3212" w:type="dxa"/>
          </w:tcPr>
          <w:p>
            <w:pPr>
              <w:jc w:val="center"/>
              <w:rPr>
                <w:rFonts w:hint="eastAsia" w:ascii="宋体" w:hAnsi="宋体" w:cs="宋体"/>
                <w:sz w:val="24"/>
              </w:rPr>
            </w:pPr>
          </w:p>
        </w:tc>
        <w:tc>
          <w:tcPr>
            <w:tcW w:w="2820" w:type="dxa"/>
          </w:tcPr>
          <w:p>
            <w:pPr>
              <w:jc w:val="center"/>
              <w:rPr>
                <w:rFonts w:hint="eastAsia" w:ascii="宋体" w:hAnsi="宋体" w:cs="宋体"/>
                <w:sz w:val="24"/>
              </w:rPr>
            </w:pPr>
          </w:p>
        </w:tc>
        <w:tc>
          <w:tcPr>
            <w:tcW w:w="1925" w:type="dxa"/>
          </w:tcPr>
          <w:p>
            <w:pPr>
              <w:jc w:val="center"/>
              <w:rPr>
                <w:rFonts w:hint="eastAsia" w:ascii="宋体" w:hAnsi="宋体" w:cs="宋体"/>
                <w:sz w:val="24"/>
              </w:rPr>
            </w:pPr>
          </w:p>
        </w:tc>
      </w:tr>
    </w:tbl>
    <w:p>
      <w:pPr>
        <w:ind w:firstLine="482" w:firstLineChars="200"/>
        <w:rPr>
          <w:rFonts w:hint="eastAsia" w:ascii="宋体" w:hAnsi="宋体" w:cs="宋体"/>
          <w:b/>
          <w:sz w:val="24"/>
        </w:rPr>
      </w:pPr>
    </w:p>
    <w:p>
      <w:pPr>
        <w:ind w:firstLine="480" w:firstLineChars="200"/>
        <w:rPr>
          <w:rFonts w:hint="eastAsia" w:ascii="宋体" w:hAnsi="宋体" w:cs="宋体"/>
          <w:b/>
          <w:sz w:val="24"/>
        </w:rPr>
      </w:pPr>
      <w:r>
        <w:rPr>
          <w:rFonts w:hint="eastAsia" w:ascii="宋体" w:hAnsi="宋体" w:cs="宋体"/>
          <w:sz w:val="24"/>
        </w:rPr>
        <w:t>注：供应商必须根据谈判文件要求据实逐条填写，不得虚假响应，虚假响应的，其响应文件无效并按规定追究其相关责任。</w:t>
      </w:r>
    </w:p>
    <w:p>
      <w:pPr>
        <w:adjustRightInd w:val="0"/>
        <w:spacing w:line="400" w:lineRule="exact"/>
        <w:ind w:firstLine="480" w:firstLineChars="200"/>
        <w:jc w:val="left"/>
        <w:rPr>
          <w:rFonts w:hint="eastAsia" w:ascii="宋体" w:hAnsi="宋体" w:cs="宋体"/>
          <w:sz w:val="24"/>
        </w:rPr>
      </w:pPr>
    </w:p>
    <w:p>
      <w:pPr>
        <w:adjustRightInd w:val="0"/>
        <w:spacing w:line="400" w:lineRule="exact"/>
        <w:ind w:firstLine="480" w:firstLineChars="200"/>
        <w:jc w:val="left"/>
        <w:rPr>
          <w:rFonts w:hint="eastAsia" w:ascii="宋体" w:hAnsi="宋体" w:cs="宋体"/>
          <w:sz w:val="24"/>
        </w:rPr>
      </w:pPr>
    </w:p>
    <w:p>
      <w:pPr>
        <w:widowControl/>
        <w:spacing w:line="420" w:lineRule="exact"/>
        <w:ind w:firstLine="470" w:firstLineChars="196"/>
        <w:jc w:val="left"/>
        <w:outlineLvl w:val="1"/>
        <w:rPr>
          <w:rFonts w:hint="eastAsia" w:ascii="宋体" w:hAnsi="宋体" w:cs="宋体"/>
          <w:sz w:val="24"/>
          <w:szCs w:val="24"/>
        </w:rPr>
      </w:pPr>
      <w:r>
        <w:rPr>
          <w:rFonts w:hint="eastAsia" w:ascii="宋体" w:hAnsi="宋体" w:cs="宋体"/>
          <w:sz w:val="24"/>
          <w:szCs w:val="24"/>
        </w:rPr>
        <w:t>供应商名称：</w:t>
      </w:r>
      <w:r>
        <w:rPr>
          <w:rFonts w:hint="eastAsia" w:ascii="宋体" w:hAnsi="宋体" w:cs="宋体"/>
          <w:sz w:val="24"/>
          <w:szCs w:val="24"/>
          <w:u w:val="single"/>
        </w:rPr>
        <w:t xml:space="preserve">                  </w:t>
      </w:r>
      <w:r>
        <w:rPr>
          <w:rFonts w:hint="eastAsia" w:ascii="宋体" w:hAnsi="宋体" w:cs="宋体"/>
          <w:sz w:val="24"/>
          <w:szCs w:val="24"/>
        </w:rPr>
        <w:t>（单位公章）。</w:t>
      </w:r>
    </w:p>
    <w:p>
      <w:pPr>
        <w:widowControl/>
        <w:spacing w:line="420" w:lineRule="exact"/>
        <w:ind w:firstLine="470" w:firstLineChars="196"/>
        <w:jc w:val="left"/>
        <w:outlineLvl w:val="1"/>
        <w:rPr>
          <w:rFonts w:hint="eastAsia" w:ascii="宋体" w:hAnsi="宋体" w:cs="宋体"/>
          <w:sz w:val="24"/>
          <w:szCs w:val="24"/>
        </w:rPr>
      </w:pPr>
      <w:r>
        <w:rPr>
          <w:rFonts w:hint="eastAsia" w:ascii="宋体" w:hAnsi="宋体" w:cs="宋体"/>
          <w:sz w:val="24"/>
          <w:szCs w:val="24"/>
        </w:rPr>
        <w:t>法定代表人或授权代表（签字或加盖个人名章）：</w:t>
      </w:r>
      <w:r>
        <w:rPr>
          <w:rFonts w:hint="eastAsia" w:ascii="宋体" w:hAnsi="宋体" w:cs="宋体"/>
          <w:sz w:val="24"/>
          <w:szCs w:val="24"/>
          <w:u w:val="single"/>
        </w:rPr>
        <w:t xml:space="preserve">              </w:t>
      </w:r>
      <w:r>
        <w:rPr>
          <w:rFonts w:hint="eastAsia" w:ascii="宋体" w:hAnsi="宋体" w:cs="宋体"/>
          <w:sz w:val="24"/>
          <w:szCs w:val="24"/>
        </w:rPr>
        <w:t>。</w:t>
      </w:r>
    </w:p>
    <w:p>
      <w:pPr>
        <w:widowControl/>
        <w:spacing w:line="420" w:lineRule="exact"/>
        <w:ind w:firstLine="470" w:firstLineChars="196"/>
        <w:jc w:val="left"/>
        <w:outlineLvl w:val="1"/>
        <w:rPr>
          <w:rFonts w:hint="eastAsia" w:ascii="宋体" w:hAnsi="宋体" w:cs="宋体"/>
          <w:sz w:val="24"/>
          <w:szCs w:val="24"/>
        </w:rPr>
      </w:pPr>
      <w:r>
        <w:rPr>
          <w:rFonts w:hint="eastAsia" w:ascii="宋体" w:hAnsi="宋体" w:cs="宋体"/>
          <w:sz w:val="24"/>
          <w:szCs w:val="24"/>
        </w:rPr>
        <w:t>日    期：</w:t>
      </w:r>
      <w:r>
        <w:rPr>
          <w:rFonts w:hint="eastAsia" w:ascii="宋体" w:hAnsi="宋体" w:cs="宋体"/>
          <w:sz w:val="24"/>
          <w:szCs w:val="24"/>
          <w:u w:val="single"/>
        </w:rPr>
        <w:t xml:space="preserve">                </w:t>
      </w:r>
      <w:r>
        <w:rPr>
          <w:rFonts w:hint="eastAsia" w:ascii="宋体" w:hAnsi="宋体" w:cs="宋体"/>
          <w:sz w:val="24"/>
          <w:szCs w:val="24"/>
        </w:rPr>
        <w:t>。</w:t>
      </w:r>
    </w:p>
    <w:p>
      <w:pPr>
        <w:spacing w:line="400" w:lineRule="exact"/>
        <w:rPr>
          <w:rFonts w:hint="eastAsia" w:ascii="宋体" w:hAnsi="宋体" w:cs="宋体"/>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spacing w:line="400" w:lineRule="exact"/>
        <w:rPr>
          <w:rFonts w:hint="eastAsia" w:ascii="宋体" w:hAnsi="宋体" w:cs="宋体"/>
        </w:rPr>
      </w:pPr>
    </w:p>
    <w:p>
      <w:pPr>
        <w:spacing w:line="400" w:lineRule="exact"/>
        <w:rPr>
          <w:rFonts w:hint="eastAsia" w:ascii="宋体" w:hAnsi="宋体" w:cs="宋体"/>
        </w:rPr>
      </w:pPr>
    </w:p>
    <w:p>
      <w:pPr>
        <w:tabs>
          <w:tab w:val="left" w:pos="840"/>
        </w:tabs>
        <w:ind w:left="420" w:right="280"/>
        <w:jc w:val="center"/>
        <w:rPr>
          <w:rFonts w:hint="eastAsia" w:ascii="宋体" w:hAnsi="宋体" w:cs="宋体"/>
          <w:b/>
          <w:sz w:val="32"/>
          <w:szCs w:val="22"/>
        </w:rPr>
      </w:pPr>
      <w:r>
        <w:rPr>
          <w:rFonts w:hint="eastAsia" w:ascii="宋体" w:hAnsi="宋体" w:cs="宋体"/>
          <w:b/>
          <w:sz w:val="32"/>
          <w:szCs w:val="22"/>
        </w:rPr>
        <w:t>8、其他资料</w:t>
      </w: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pStyle w:val="2"/>
        <w:rPr>
          <w:rFonts w:hint="eastAsia" w:ascii="宋体" w:hAnsi="宋体" w:cs="宋体"/>
          <w:sz w:val="24"/>
        </w:rPr>
      </w:pPr>
    </w:p>
    <w:p>
      <w:pPr>
        <w:spacing w:line="480" w:lineRule="auto"/>
        <w:jc w:val="center"/>
        <w:rPr>
          <w:rFonts w:hint="eastAsia" w:ascii="宋体" w:hAnsi="宋体" w:cs="宋体"/>
          <w:b/>
          <w:bCs/>
          <w:sz w:val="32"/>
          <w:szCs w:val="32"/>
        </w:rPr>
      </w:pPr>
      <w:r>
        <w:rPr>
          <w:rFonts w:hint="eastAsia" w:ascii="宋体" w:hAnsi="宋体" w:cs="宋体"/>
          <w:b/>
          <w:bCs/>
          <w:sz w:val="32"/>
          <w:szCs w:val="32"/>
        </w:rPr>
        <w:t>最终报价表</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6"/>
        <w:gridCol w:w="5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trPr>
        <w:tc>
          <w:tcPr>
            <w:tcW w:w="3086" w:type="dxa"/>
            <w:vAlign w:val="center"/>
          </w:tcPr>
          <w:p>
            <w:pPr>
              <w:spacing w:line="480" w:lineRule="auto"/>
              <w:jc w:val="center"/>
              <w:rPr>
                <w:rFonts w:hint="eastAsia" w:ascii="宋体" w:hAnsi="宋体" w:cs="宋体"/>
                <w:sz w:val="24"/>
              </w:rPr>
            </w:pPr>
            <w:r>
              <w:rPr>
                <w:rFonts w:hint="eastAsia" w:ascii="宋体" w:hAnsi="宋体" w:cs="宋体"/>
                <w:sz w:val="24"/>
              </w:rPr>
              <w:t>项目名称</w:t>
            </w:r>
          </w:p>
        </w:tc>
        <w:tc>
          <w:tcPr>
            <w:tcW w:w="5954" w:type="dxa"/>
          </w:tcPr>
          <w:p>
            <w:pPr>
              <w:spacing w:line="480" w:lineRule="auto"/>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trPr>
        <w:tc>
          <w:tcPr>
            <w:tcW w:w="3086" w:type="dxa"/>
            <w:vAlign w:val="center"/>
          </w:tcPr>
          <w:p>
            <w:pPr>
              <w:spacing w:line="480" w:lineRule="auto"/>
              <w:jc w:val="center"/>
              <w:rPr>
                <w:rFonts w:hint="eastAsia" w:ascii="宋体" w:hAnsi="宋体" w:cs="宋体"/>
                <w:sz w:val="24"/>
              </w:rPr>
            </w:pPr>
            <w:r>
              <w:rPr>
                <w:rFonts w:hint="eastAsia" w:ascii="宋体" w:hAnsi="宋体" w:cs="宋体"/>
                <w:sz w:val="24"/>
              </w:rPr>
              <w:t>最终报价</w:t>
            </w:r>
          </w:p>
        </w:tc>
        <w:tc>
          <w:tcPr>
            <w:tcW w:w="5954" w:type="dxa"/>
          </w:tcPr>
          <w:p>
            <w:pPr>
              <w:spacing w:line="480" w:lineRule="auto"/>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trPr>
        <w:tc>
          <w:tcPr>
            <w:tcW w:w="3086" w:type="dxa"/>
            <w:vAlign w:val="center"/>
          </w:tcPr>
          <w:p>
            <w:pPr>
              <w:spacing w:line="480" w:lineRule="auto"/>
              <w:jc w:val="center"/>
              <w:rPr>
                <w:rFonts w:hint="eastAsia" w:ascii="宋体" w:hAnsi="宋体" w:cs="宋体"/>
                <w:sz w:val="24"/>
              </w:rPr>
            </w:pPr>
            <w:r>
              <w:rPr>
                <w:rFonts w:hint="eastAsia" w:ascii="宋体" w:hAnsi="宋体" w:cs="宋体"/>
                <w:sz w:val="24"/>
              </w:rPr>
              <w:t>报价单位</w:t>
            </w:r>
          </w:p>
        </w:tc>
        <w:tc>
          <w:tcPr>
            <w:tcW w:w="5954" w:type="dxa"/>
          </w:tcPr>
          <w:p>
            <w:pPr>
              <w:spacing w:line="480" w:lineRule="auto"/>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3086" w:type="dxa"/>
            <w:vAlign w:val="center"/>
          </w:tcPr>
          <w:p>
            <w:pPr>
              <w:spacing w:line="480" w:lineRule="auto"/>
              <w:jc w:val="center"/>
              <w:rPr>
                <w:rFonts w:hint="eastAsia" w:ascii="宋体" w:hAnsi="宋体" w:cs="宋体"/>
                <w:sz w:val="24"/>
              </w:rPr>
            </w:pPr>
            <w:r>
              <w:rPr>
                <w:rFonts w:hint="eastAsia" w:ascii="宋体" w:hAnsi="宋体" w:cs="宋体"/>
                <w:sz w:val="24"/>
              </w:rPr>
              <w:t>法定代表人或</w:t>
            </w:r>
          </w:p>
          <w:p>
            <w:pPr>
              <w:spacing w:line="480" w:lineRule="auto"/>
              <w:jc w:val="center"/>
              <w:rPr>
                <w:rFonts w:hint="eastAsia" w:ascii="宋体" w:hAnsi="宋体" w:cs="宋体"/>
                <w:sz w:val="24"/>
              </w:rPr>
            </w:pPr>
            <w:r>
              <w:rPr>
                <w:rFonts w:hint="eastAsia" w:ascii="宋体" w:hAnsi="宋体" w:cs="宋体"/>
                <w:sz w:val="24"/>
              </w:rPr>
              <w:t>授权委托人（签字）</w:t>
            </w:r>
          </w:p>
        </w:tc>
        <w:tc>
          <w:tcPr>
            <w:tcW w:w="5954" w:type="dxa"/>
          </w:tcPr>
          <w:p>
            <w:pPr>
              <w:spacing w:line="480" w:lineRule="auto"/>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3086" w:type="dxa"/>
            <w:vAlign w:val="center"/>
          </w:tcPr>
          <w:p>
            <w:pPr>
              <w:spacing w:line="480" w:lineRule="auto"/>
              <w:jc w:val="center"/>
              <w:rPr>
                <w:rFonts w:hint="eastAsia" w:ascii="宋体" w:hAnsi="宋体" w:cs="宋体"/>
                <w:sz w:val="24"/>
              </w:rPr>
            </w:pPr>
            <w:r>
              <w:rPr>
                <w:rFonts w:hint="eastAsia" w:ascii="宋体" w:hAnsi="宋体" w:cs="宋体"/>
                <w:sz w:val="24"/>
              </w:rPr>
              <w:t>报价日期</w:t>
            </w:r>
          </w:p>
        </w:tc>
        <w:tc>
          <w:tcPr>
            <w:tcW w:w="5954" w:type="dxa"/>
          </w:tcPr>
          <w:p>
            <w:pPr>
              <w:spacing w:line="480" w:lineRule="auto"/>
              <w:rPr>
                <w:rFonts w:hint="eastAsia" w:ascii="宋体" w:hAnsi="宋体" w:cs="宋体"/>
                <w:sz w:val="24"/>
              </w:rPr>
            </w:pPr>
          </w:p>
        </w:tc>
      </w:tr>
    </w:tbl>
    <w:p>
      <w:pPr>
        <w:spacing w:line="480" w:lineRule="auto"/>
        <w:ind w:left="-105" w:leftChars="-50" w:firstLine="720" w:firstLineChars="300"/>
        <w:rPr>
          <w:rFonts w:hint="eastAsia" w:ascii="宋体" w:hAnsi="宋体" w:cs="宋体"/>
          <w:sz w:val="24"/>
        </w:rPr>
      </w:pPr>
      <w:r>
        <w:rPr>
          <w:rFonts w:hint="eastAsia" w:ascii="宋体" w:hAnsi="宋体" w:cs="宋体"/>
          <w:sz w:val="24"/>
        </w:rPr>
        <w:t>此表现场填写。</w:t>
      </w:r>
    </w:p>
    <w:p>
      <w:pPr>
        <w:tabs>
          <w:tab w:val="left" w:pos="840"/>
        </w:tabs>
        <w:jc w:val="center"/>
        <w:rPr>
          <w:rFonts w:hint="eastAsia" w:ascii="宋体" w:hAnsi="宋体" w:cs="宋体"/>
          <w:b/>
          <w:spacing w:val="30"/>
        </w:rPr>
      </w:pPr>
      <w:r>
        <w:rPr>
          <w:rFonts w:hint="eastAsia" w:ascii="宋体" w:hAnsi="宋体" w:cs="宋体"/>
          <w:b/>
          <w:spacing w:val="30"/>
        </w:rPr>
        <w:t xml:space="preserve"> </w:t>
      </w:r>
    </w:p>
    <w:p>
      <w:pPr>
        <w:tabs>
          <w:tab w:val="left" w:pos="840"/>
        </w:tabs>
        <w:jc w:val="center"/>
        <w:rPr>
          <w:rFonts w:hint="eastAsia" w:ascii="宋体" w:hAnsi="宋体" w:cs="宋体"/>
          <w:b/>
          <w:spacing w:val="30"/>
        </w:rPr>
      </w:pPr>
    </w:p>
    <w:p>
      <w:pPr>
        <w:tabs>
          <w:tab w:val="left" w:pos="840"/>
        </w:tabs>
        <w:jc w:val="center"/>
        <w:rPr>
          <w:rFonts w:hint="eastAsia" w:ascii="宋体" w:hAnsi="宋体" w:cs="宋体"/>
          <w:b/>
          <w:spacing w:val="30"/>
        </w:rPr>
      </w:pPr>
    </w:p>
    <w:p>
      <w:pPr>
        <w:tabs>
          <w:tab w:val="left" w:pos="840"/>
        </w:tabs>
        <w:jc w:val="center"/>
        <w:rPr>
          <w:rFonts w:hint="eastAsia" w:ascii="宋体" w:hAnsi="宋体" w:cs="宋体"/>
          <w:b/>
          <w:spacing w:val="30"/>
        </w:rPr>
      </w:pPr>
    </w:p>
    <w:p>
      <w:pPr>
        <w:tabs>
          <w:tab w:val="left" w:pos="840"/>
        </w:tabs>
        <w:jc w:val="center"/>
        <w:rPr>
          <w:rFonts w:hint="eastAsia" w:ascii="宋体" w:hAnsi="宋体" w:cs="宋体"/>
          <w:b/>
          <w:spacing w:val="30"/>
        </w:rPr>
      </w:pPr>
    </w:p>
    <w:p>
      <w:pPr>
        <w:tabs>
          <w:tab w:val="left" w:pos="840"/>
        </w:tabs>
        <w:jc w:val="center"/>
        <w:rPr>
          <w:rFonts w:hint="eastAsia" w:ascii="宋体" w:hAnsi="宋体" w:cs="宋体"/>
          <w:b/>
          <w:spacing w:val="30"/>
        </w:rPr>
      </w:pPr>
    </w:p>
    <w:p>
      <w:pPr>
        <w:tabs>
          <w:tab w:val="left" w:pos="840"/>
        </w:tabs>
        <w:jc w:val="center"/>
        <w:rPr>
          <w:rFonts w:hint="eastAsia" w:ascii="宋体" w:hAnsi="宋体" w:cs="宋体"/>
          <w:b/>
          <w:spacing w:val="30"/>
        </w:rPr>
      </w:pPr>
    </w:p>
    <w:p>
      <w:pPr>
        <w:tabs>
          <w:tab w:val="left" w:pos="840"/>
        </w:tabs>
        <w:jc w:val="center"/>
        <w:rPr>
          <w:rFonts w:hint="eastAsia" w:ascii="宋体" w:hAnsi="宋体" w:cs="宋体"/>
          <w:b/>
          <w:spacing w:val="30"/>
        </w:rPr>
      </w:pPr>
    </w:p>
    <w:p>
      <w:pPr>
        <w:tabs>
          <w:tab w:val="left" w:pos="840"/>
        </w:tabs>
        <w:jc w:val="center"/>
        <w:rPr>
          <w:rFonts w:hint="eastAsia" w:ascii="宋体" w:hAnsi="宋体" w:cs="宋体"/>
          <w:b/>
          <w:spacing w:val="30"/>
        </w:rPr>
      </w:pPr>
    </w:p>
    <w:p>
      <w:pPr>
        <w:tabs>
          <w:tab w:val="left" w:pos="840"/>
        </w:tabs>
        <w:jc w:val="center"/>
        <w:rPr>
          <w:rFonts w:hint="eastAsia" w:ascii="宋体" w:hAnsi="宋体" w:cs="宋体"/>
          <w:b/>
          <w:spacing w:val="30"/>
        </w:rPr>
      </w:pPr>
    </w:p>
    <w:p>
      <w:pPr>
        <w:tabs>
          <w:tab w:val="left" w:pos="840"/>
        </w:tabs>
        <w:jc w:val="center"/>
        <w:rPr>
          <w:rFonts w:hint="eastAsia" w:ascii="宋体" w:hAnsi="宋体" w:cs="宋体"/>
          <w:b/>
          <w:spacing w:val="30"/>
        </w:rPr>
      </w:pPr>
    </w:p>
    <w:p>
      <w:pPr>
        <w:tabs>
          <w:tab w:val="left" w:pos="840"/>
        </w:tabs>
        <w:jc w:val="center"/>
        <w:rPr>
          <w:rFonts w:hint="eastAsia" w:ascii="宋体" w:hAnsi="宋体" w:cs="宋体"/>
          <w:b/>
          <w:spacing w:val="30"/>
        </w:rPr>
      </w:pPr>
    </w:p>
    <w:p>
      <w:pPr>
        <w:tabs>
          <w:tab w:val="left" w:pos="840"/>
        </w:tabs>
        <w:jc w:val="center"/>
        <w:rPr>
          <w:rFonts w:hint="eastAsia" w:ascii="宋体" w:hAnsi="宋体" w:cs="宋体"/>
          <w:b/>
          <w:spacing w:val="30"/>
        </w:rPr>
      </w:pPr>
    </w:p>
    <w:p>
      <w:pPr>
        <w:pStyle w:val="2"/>
        <w:rPr>
          <w:rFonts w:hint="eastAsia"/>
        </w:rPr>
      </w:pPr>
    </w:p>
    <w:p>
      <w:pPr>
        <w:tabs>
          <w:tab w:val="left" w:pos="840"/>
        </w:tabs>
        <w:jc w:val="center"/>
        <w:rPr>
          <w:rFonts w:hint="eastAsia" w:ascii="宋体" w:hAnsi="宋体" w:cs="宋体"/>
          <w:b/>
          <w:spacing w:val="30"/>
        </w:rPr>
      </w:pPr>
    </w:p>
    <w:p>
      <w:pPr>
        <w:tabs>
          <w:tab w:val="left" w:pos="840"/>
        </w:tabs>
        <w:jc w:val="center"/>
        <w:rPr>
          <w:rFonts w:hint="eastAsia" w:ascii="宋体" w:hAnsi="宋体" w:cs="宋体"/>
          <w:b/>
          <w:spacing w:val="30"/>
        </w:rPr>
      </w:pPr>
    </w:p>
    <w:p>
      <w:pPr>
        <w:tabs>
          <w:tab w:val="left" w:pos="840"/>
        </w:tabs>
        <w:jc w:val="center"/>
        <w:rPr>
          <w:rFonts w:hint="eastAsia" w:ascii="宋体" w:hAnsi="宋体" w:cs="宋体"/>
          <w:b/>
          <w:spacing w:val="30"/>
        </w:rPr>
      </w:pPr>
    </w:p>
    <w:p>
      <w:pPr>
        <w:tabs>
          <w:tab w:val="left" w:pos="840"/>
        </w:tabs>
        <w:jc w:val="center"/>
        <w:rPr>
          <w:rFonts w:hint="eastAsia" w:ascii="宋体" w:hAnsi="宋体" w:cs="宋体"/>
          <w:b/>
          <w:spacing w:val="30"/>
        </w:rPr>
      </w:pPr>
    </w:p>
    <w:p>
      <w:pPr>
        <w:tabs>
          <w:tab w:val="left" w:pos="840"/>
        </w:tabs>
        <w:jc w:val="center"/>
        <w:rPr>
          <w:rFonts w:hint="eastAsia" w:ascii="宋体" w:hAnsi="宋体" w:cs="宋体"/>
          <w:b/>
          <w:spacing w:val="30"/>
        </w:rPr>
      </w:pPr>
    </w:p>
    <w:p>
      <w:pPr>
        <w:tabs>
          <w:tab w:val="left" w:pos="840"/>
        </w:tabs>
        <w:jc w:val="center"/>
        <w:rPr>
          <w:rFonts w:hint="eastAsia" w:ascii="宋体" w:hAnsi="宋体" w:cs="宋体"/>
          <w:b/>
          <w:spacing w:val="30"/>
        </w:rPr>
      </w:pPr>
    </w:p>
    <w:p>
      <w:pPr>
        <w:tabs>
          <w:tab w:val="left" w:pos="840"/>
        </w:tabs>
        <w:jc w:val="center"/>
        <w:rPr>
          <w:rFonts w:hint="eastAsia" w:ascii="宋体" w:hAnsi="宋体" w:cs="宋体"/>
          <w:b/>
          <w:spacing w:val="30"/>
        </w:rPr>
      </w:pPr>
    </w:p>
    <w:p>
      <w:pPr>
        <w:tabs>
          <w:tab w:val="left" w:pos="840"/>
        </w:tabs>
        <w:jc w:val="center"/>
        <w:rPr>
          <w:rFonts w:hint="eastAsia" w:ascii="宋体" w:hAnsi="宋体" w:cs="宋体"/>
          <w:b/>
          <w:spacing w:val="30"/>
        </w:rPr>
      </w:pPr>
    </w:p>
    <w:p>
      <w:pPr>
        <w:tabs>
          <w:tab w:val="left" w:pos="840"/>
        </w:tabs>
        <w:jc w:val="center"/>
        <w:rPr>
          <w:rFonts w:hint="eastAsia" w:ascii="宋体" w:hAnsi="宋体" w:cs="宋体"/>
          <w:b/>
          <w:spacing w:val="30"/>
        </w:rPr>
      </w:pPr>
    </w:p>
    <w:p>
      <w:pPr>
        <w:tabs>
          <w:tab w:val="left" w:pos="840"/>
        </w:tabs>
        <w:jc w:val="center"/>
        <w:rPr>
          <w:rFonts w:hint="eastAsia" w:ascii="宋体" w:hAnsi="宋体" w:cs="宋体"/>
          <w:b/>
          <w:spacing w:val="30"/>
        </w:rPr>
      </w:pPr>
    </w:p>
    <w:p>
      <w:pPr>
        <w:tabs>
          <w:tab w:val="left" w:pos="840"/>
        </w:tabs>
        <w:jc w:val="center"/>
        <w:rPr>
          <w:rFonts w:hint="eastAsia" w:ascii="宋体" w:hAnsi="宋体" w:cs="宋体"/>
          <w:b/>
          <w:sz w:val="30"/>
        </w:rPr>
      </w:pPr>
      <w:r>
        <w:rPr>
          <w:rFonts w:hint="eastAsia" w:ascii="宋体" w:hAnsi="宋体" w:cs="宋体"/>
          <w:b/>
          <w:spacing w:val="30"/>
        </w:rPr>
        <w:t xml:space="preserve">  </w:t>
      </w:r>
      <w:r>
        <w:rPr>
          <w:rFonts w:hint="eastAsia" w:ascii="宋体" w:hAnsi="宋体" w:cs="宋体"/>
          <w:b/>
          <w:sz w:val="30"/>
        </w:rPr>
        <w:t>第五部分   谈判原则及办法</w:t>
      </w:r>
    </w:p>
    <w:p>
      <w:pPr>
        <w:tabs>
          <w:tab w:val="left" w:pos="840"/>
        </w:tabs>
        <w:jc w:val="center"/>
        <w:rPr>
          <w:rFonts w:hint="eastAsia" w:ascii="宋体" w:hAnsi="宋体" w:cs="宋体"/>
          <w:b/>
          <w:sz w:val="30"/>
        </w:rPr>
      </w:pPr>
    </w:p>
    <w:p>
      <w:pPr>
        <w:tabs>
          <w:tab w:val="left" w:pos="420"/>
        </w:tabs>
        <w:ind w:firstLine="542" w:firstLineChars="225"/>
        <w:rPr>
          <w:rFonts w:hint="eastAsia" w:ascii="宋体" w:hAnsi="宋体" w:cs="宋体"/>
          <w:b/>
          <w:sz w:val="28"/>
        </w:rPr>
      </w:pPr>
      <w:r>
        <w:rPr>
          <w:rFonts w:hint="eastAsia" w:ascii="宋体" w:hAnsi="宋体" w:cs="宋体"/>
          <w:b/>
          <w:sz w:val="24"/>
        </w:rPr>
        <w:t>评审依据和原则</w:t>
      </w:r>
    </w:p>
    <w:p>
      <w:pPr>
        <w:tabs>
          <w:tab w:val="left" w:pos="420"/>
        </w:tabs>
        <w:spacing w:line="360" w:lineRule="auto"/>
        <w:ind w:firstLine="540" w:firstLineChars="225"/>
        <w:rPr>
          <w:rFonts w:hint="eastAsia" w:ascii="宋体" w:hAnsi="宋体" w:cs="宋体"/>
          <w:sz w:val="24"/>
        </w:rPr>
      </w:pPr>
      <w:r>
        <w:rPr>
          <w:rFonts w:hint="eastAsia" w:ascii="宋体" w:hAnsi="宋体" w:cs="宋体"/>
          <w:sz w:val="24"/>
        </w:rPr>
        <w:t>按相关规定组建谈判评审小组，评审工作由谈判评审小组严格按照谈判文件的要求进行：首先对报价单位按照资格审查、符合性审查的顺序进行，只有通过了以上三项审查标准的单位才能进行报价评审。</w:t>
      </w:r>
    </w:p>
    <w:p>
      <w:pPr>
        <w:tabs>
          <w:tab w:val="left" w:pos="420"/>
        </w:tabs>
        <w:spacing w:line="360" w:lineRule="auto"/>
        <w:ind w:left="1" w:firstLine="540" w:firstLineChars="225"/>
        <w:rPr>
          <w:rFonts w:hint="eastAsia" w:ascii="宋体" w:hAnsi="宋体" w:cs="宋体"/>
          <w:sz w:val="24"/>
        </w:rPr>
      </w:pPr>
      <w:r>
        <w:rPr>
          <w:rFonts w:hint="eastAsia" w:ascii="宋体" w:hAnsi="宋体" w:cs="宋体"/>
          <w:sz w:val="24"/>
        </w:rPr>
        <w:t>评审小组依据合格的报价单位的最终报价由低到高进行排名，并直接确定成交供应商。</w:t>
      </w:r>
    </w:p>
    <w:p>
      <w:pPr>
        <w:tabs>
          <w:tab w:val="left" w:pos="420"/>
        </w:tabs>
        <w:spacing w:line="360" w:lineRule="auto"/>
        <w:rPr>
          <w:rFonts w:hint="eastAsia" w:ascii="宋体" w:hAnsi="宋体" w:cs="宋体"/>
          <w:sz w:val="24"/>
        </w:rPr>
      </w:pPr>
      <w:r>
        <w:rPr>
          <w:rFonts w:hint="eastAsia" w:ascii="宋体" w:hAnsi="宋体" w:cs="宋体"/>
          <w:sz w:val="24"/>
        </w:rPr>
        <w:t>附表1：资格审查表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Layout w:type="fixed"/>
        <w:tblCellMar>
          <w:top w:w="0" w:type="dxa"/>
          <w:left w:w="108" w:type="dxa"/>
          <w:bottom w:w="0" w:type="dxa"/>
          <w:right w:w="108" w:type="dxa"/>
        </w:tblCellMar>
      </w:tblPr>
      <w:tblGrid>
        <w:gridCol w:w="725"/>
        <w:gridCol w:w="2355"/>
        <w:gridCol w:w="4599"/>
        <w:gridCol w:w="1821"/>
      </w:tblGrid>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80" w:hRule="atLeast"/>
          <w:jc w:val="center"/>
        </w:trPr>
        <w:tc>
          <w:tcPr>
            <w:tcW w:w="725" w:type="dxa"/>
            <w:vAlign w:val="center"/>
          </w:tcPr>
          <w:p>
            <w:pPr>
              <w:spacing w:line="400" w:lineRule="exact"/>
              <w:jc w:val="center"/>
              <w:rPr>
                <w:rFonts w:hint="eastAsia" w:ascii="宋体" w:hAnsi="宋体" w:cs="宋体"/>
                <w:b/>
                <w:sz w:val="24"/>
              </w:rPr>
            </w:pPr>
            <w:r>
              <w:rPr>
                <w:rFonts w:hint="eastAsia" w:ascii="宋体" w:hAnsi="宋体" w:cs="宋体"/>
                <w:b/>
                <w:sz w:val="24"/>
              </w:rPr>
              <w:t>序号</w:t>
            </w:r>
          </w:p>
        </w:tc>
        <w:tc>
          <w:tcPr>
            <w:tcW w:w="2355" w:type="dxa"/>
            <w:vAlign w:val="center"/>
          </w:tcPr>
          <w:p>
            <w:pPr>
              <w:spacing w:line="400" w:lineRule="exact"/>
              <w:jc w:val="center"/>
              <w:rPr>
                <w:rFonts w:hint="eastAsia" w:ascii="宋体" w:hAnsi="宋体" w:cs="宋体"/>
                <w:b/>
                <w:sz w:val="24"/>
              </w:rPr>
            </w:pPr>
            <w:r>
              <w:rPr>
                <w:rFonts w:hint="eastAsia" w:ascii="宋体" w:hAnsi="宋体" w:cs="宋体"/>
                <w:b/>
                <w:sz w:val="24"/>
              </w:rPr>
              <w:t>项目内容</w:t>
            </w:r>
          </w:p>
        </w:tc>
        <w:tc>
          <w:tcPr>
            <w:tcW w:w="4599" w:type="dxa"/>
            <w:vAlign w:val="center"/>
          </w:tcPr>
          <w:p>
            <w:pPr>
              <w:spacing w:line="400" w:lineRule="exact"/>
              <w:jc w:val="center"/>
              <w:rPr>
                <w:rFonts w:hint="eastAsia" w:ascii="宋体" w:hAnsi="宋体" w:cs="宋体"/>
                <w:b/>
                <w:sz w:val="24"/>
              </w:rPr>
            </w:pPr>
            <w:r>
              <w:rPr>
                <w:rFonts w:hint="eastAsia" w:ascii="宋体" w:hAnsi="宋体" w:cs="宋体"/>
                <w:b/>
                <w:sz w:val="24"/>
              </w:rPr>
              <w:t>合格条件</w:t>
            </w:r>
          </w:p>
        </w:tc>
        <w:tc>
          <w:tcPr>
            <w:tcW w:w="1821" w:type="dxa"/>
            <w:vAlign w:val="center"/>
          </w:tcPr>
          <w:p>
            <w:pPr>
              <w:spacing w:line="400" w:lineRule="exact"/>
              <w:jc w:val="center"/>
              <w:rPr>
                <w:rFonts w:hint="eastAsia" w:ascii="宋体" w:hAnsi="宋体" w:cs="宋体"/>
                <w:b/>
                <w:sz w:val="24"/>
              </w:rPr>
            </w:pPr>
            <w:r>
              <w:rPr>
                <w:rFonts w:hint="eastAsia" w:ascii="宋体" w:hAnsi="宋体" w:cs="宋体"/>
                <w:b/>
                <w:sz w:val="24"/>
              </w:rPr>
              <w:t>结论</w:t>
            </w: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40" w:hRule="atLeast"/>
          <w:jc w:val="center"/>
        </w:trPr>
        <w:tc>
          <w:tcPr>
            <w:tcW w:w="725" w:type="dxa"/>
            <w:vAlign w:val="center"/>
          </w:tcPr>
          <w:p>
            <w:pPr>
              <w:spacing w:line="400" w:lineRule="exact"/>
              <w:ind w:firstLine="199" w:firstLineChars="83"/>
              <w:rPr>
                <w:rFonts w:hint="eastAsia" w:ascii="宋体" w:hAnsi="宋体" w:cs="宋体"/>
                <w:sz w:val="24"/>
              </w:rPr>
            </w:pPr>
            <w:r>
              <w:rPr>
                <w:rFonts w:hint="eastAsia" w:ascii="宋体" w:hAnsi="宋体" w:cs="宋体"/>
                <w:sz w:val="24"/>
              </w:rPr>
              <w:t>1</w:t>
            </w:r>
          </w:p>
        </w:tc>
        <w:tc>
          <w:tcPr>
            <w:tcW w:w="2355" w:type="dxa"/>
            <w:vAlign w:val="center"/>
          </w:tcPr>
          <w:p>
            <w:pPr>
              <w:spacing w:line="400" w:lineRule="exact"/>
              <w:ind w:firstLine="48" w:firstLineChars="20"/>
              <w:rPr>
                <w:rFonts w:hint="eastAsia" w:ascii="宋体" w:hAnsi="宋体" w:cs="宋体"/>
                <w:sz w:val="24"/>
              </w:rPr>
            </w:pPr>
            <w:r>
              <w:rPr>
                <w:rFonts w:hint="eastAsia" w:ascii="宋体" w:hAnsi="宋体" w:cs="宋体"/>
                <w:sz w:val="24"/>
              </w:rPr>
              <w:t>企业法人营业执照复印件</w:t>
            </w:r>
          </w:p>
        </w:tc>
        <w:tc>
          <w:tcPr>
            <w:tcW w:w="4599" w:type="dxa"/>
            <w:vAlign w:val="center"/>
          </w:tcPr>
          <w:p>
            <w:pPr>
              <w:spacing w:line="400" w:lineRule="exact"/>
              <w:rPr>
                <w:rFonts w:hint="eastAsia" w:ascii="宋体" w:hAnsi="宋体" w:cs="宋体"/>
                <w:sz w:val="24"/>
              </w:rPr>
            </w:pPr>
            <w:r>
              <w:rPr>
                <w:rFonts w:hint="eastAsia" w:ascii="宋体" w:hAnsi="宋体" w:cs="宋体"/>
                <w:sz w:val="24"/>
              </w:rPr>
              <w:t>有效</w:t>
            </w:r>
          </w:p>
        </w:tc>
        <w:tc>
          <w:tcPr>
            <w:tcW w:w="1821" w:type="dxa"/>
            <w:vAlign w:val="center"/>
          </w:tcPr>
          <w:p>
            <w:pPr>
              <w:spacing w:line="400" w:lineRule="exact"/>
              <w:jc w:val="cente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25" w:hRule="atLeast"/>
          <w:jc w:val="center"/>
        </w:trPr>
        <w:tc>
          <w:tcPr>
            <w:tcW w:w="725" w:type="dxa"/>
            <w:vAlign w:val="center"/>
          </w:tcPr>
          <w:p>
            <w:pPr>
              <w:spacing w:line="400" w:lineRule="exact"/>
              <w:ind w:firstLine="199" w:firstLineChars="83"/>
              <w:rPr>
                <w:rFonts w:hint="eastAsia" w:ascii="宋体" w:hAnsi="宋体" w:cs="宋体"/>
                <w:sz w:val="24"/>
              </w:rPr>
            </w:pPr>
            <w:r>
              <w:rPr>
                <w:rFonts w:hint="eastAsia" w:ascii="宋体" w:hAnsi="宋体" w:cs="宋体"/>
                <w:sz w:val="24"/>
              </w:rPr>
              <w:t>2</w:t>
            </w:r>
          </w:p>
        </w:tc>
        <w:tc>
          <w:tcPr>
            <w:tcW w:w="2355" w:type="dxa"/>
            <w:vAlign w:val="center"/>
          </w:tcPr>
          <w:p>
            <w:pPr>
              <w:pStyle w:val="9"/>
              <w:spacing w:line="300" w:lineRule="exact"/>
              <w:ind w:firstLine="48" w:firstLineChars="20"/>
              <w:rPr>
                <w:rFonts w:hint="eastAsia" w:ascii="宋体" w:hAnsi="宋体" w:cs="宋体"/>
              </w:rPr>
            </w:pPr>
            <w:r>
              <w:rPr>
                <w:rFonts w:hint="eastAsia" w:ascii="宋体" w:hAnsi="宋体" w:cs="宋体"/>
              </w:rPr>
              <w:t>法定代表人资格证</w:t>
            </w:r>
          </w:p>
          <w:p>
            <w:pPr>
              <w:pStyle w:val="9"/>
              <w:spacing w:line="300" w:lineRule="exact"/>
              <w:ind w:firstLine="48" w:firstLineChars="20"/>
              <w:rPr>
                <w:rFonts w:hint="eastAsia" w:ascii="宋体" w:hAnsi="宋体" w:cs="宋体"/>
              </w:rPr>
            </w:pPr>
            <w:r>
              <w:rPr>
                <w:rFonts w:hint="eastAsia" w:ascii="宋体" w:hAnsi="宋体" w:cs="宋体"/>
              </w:rPr>
              <w:t>明书或授权委托书</w:t>
            </w:r>
          </w:p>
        </w:tc>
        <w:tc>
          <w:tcPr>
            <w:tcW w:w="4599" w:type="dxa"/>
            <w:vAlign w:val="center"/>
          </w:tcPr>
          <w:p>
            <w:pPr>
              <w:spacing w:line="400" w:lineRule="exact"/>
              <w:rPr>
                <w:rFonts w:hint="eastAsia" w:ascii="宋体" w:hAnsi="宋体" w:cs="宋体"/>
              </w:rPr>
            </w:pPr>
            <w:r>
              <w:rPr>
                <w:rFonts w:hint="eastAsia" w:ascii="宋体" w:hAnsi="宋体" w:cs="宋体"/>
                <w:sz w:val="24"/>
              </w:rPr>
              <w:t>有效</w:t>
            </w:r>
          </w:p>
        </w:tc>
        <w:tc>
          <w:tcPr>
            <w:tcW w:w="1821" w:type="dxa"/>
            <w:vAlign w:val="center"/>
          </w:tcPr>
          <w:p>
            <w:pPr>
              <w:spacing w:line="400" w:lineRule="exact"/>
              <w:jc w:val="cente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25" w:hRule="atLeast"/>
          <w:jc w:val="center"/>
        </w:trPr>
        <w:tc>
          <w:tcPr>
            <w:tcW w:w="725" w:type="dxa"/>
            <w:vAlign w:val="center"/>
          </w:tcPr>
          <w:p>
            <w:pPr>
              <w:spacing w:line="400" w:lineRule="exact"/>
              <w:ind w:firstLine="199" w:firstLineChars="83"/>
              <w:rPr>
                <w:rFonts w:hint="eastAsia" w:ascii="宋体" w:hAnsi="宋体" w:cs="宋体"/>
                <w:sz w:val="24"/>
              </w:rPr>
            </w:pPr>
            <w:r>
              <w:rPr>
                <w:rFonts w:hint="eastAsia" w:ascii="宋体" w:hAnsi="宋体" w:cs="宋体"/>
                <w:sz w:val="24"/>
              </w:rPr>
              <w:t>3</w:t>
            </w:r>
          </w:p>
        </w:tc>
        <w:tc>
          <w:tcPr>
            <w:tcW w:w="2355" w:type="dxa"/>
            <w:vAlign w:val="center"/>
          </w:tcPr>
          <w:p>
            <w:pPr>
              <w:pStyle w:val="9"/>
              <w:spacing w:line="300" w:lineRule="exact"/>
              <w:ind w:firstLine="48" w:firstLineChars="20"/>
              <w:rPr>
                <w:rFonts w:hint="eastAsia" w:ascii="宋体" w:hAnsi="宋体" w:cs="宋体"/>
              </w:rPr>
            </w:pPr>
            <w:r>
              <w:rPr>
                <w:rFonts w:hint="eastAsia" w:ascii="宋体" w:hAnsi="宋体" w:cs="宋体"/>
              </w:rPr>
              <w:t>资质证书、安全生产许可证复印件</w:t>
            </w:r>
          </w:p>
        </w:tc>
        <w:tc>
          <w:tcPr>
            <w:tcW w:w="4599" w:type="dxa"/>
            <w:vAlign w:val="center"/>
          </w:tcPr>
          <w:p>
            <w:pPr>
              <w:spacing w:line="400" w:lineRule="exact"/>
              <w:rPr>
                <w:rFonts w:hint="eastAsia" w:ascii="宋体" w:hAnsi="宋体" w:cs="宋体"/>
                <w:sz w:val="24"/>
              </w:rPr>
            </w:pPr>
            <w:r>
              <w:rPr>
                <w:rFonts w:hint="eastAsia" w:ascii="宋体" w:hAnsi="宋体" w:cs="宋体"/>
                <w:sz w:val="24"/>
              </w:rPr>
              <w:t>有效</w:t>
            </w:r>
          </w:p>
        </w:tc>
        <w:tc>
          <w:tcPr>
            <w:tcW w:w="1821" w:type="dxa"/>
            <w:vAlign w:val="center"/>
          </w:tcPr>
          <w:p>
            <w:pPr>
              <w:spacing w:line="400" w:lineRule="exact"/>
              <w:jc w:val="cente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25" w:hRule="atLeast"/>
          <w:jc w:val="center"/>
        </w:trPr>
        <w:tc>
          <w:tcPr>
            <w:tcW w:w="725" w:type="dxa"/>
            <w:vAlign w:val="center"/>
          </w:tcPr>
          <w:p>
            <w:pPr>
              <w:spacing w:line="400" w:lineRule="exact"/>
              <w:ind w:firstLine="199" w:firstLineChars="83"/>
              <w:rPr>
                <w:rFonts w:hint="eastAsia" w:ascii="宋体" w:hAnsi="宋体" w:cs="宋体"/>
                <w:sz w:val="24"/>
              </w:rPr>
            </w:pPr>
            <w:r>
              <w:rPr>
                <w:rFonts w:hint="eastAsia" w:ascii="宋体" w:hAnsi="宋体" w:cs="宋体"/>
                <w:sz w:val="24"/>
              </w:rPr>
              <w:t>4</w:t>
            </w:r>
          </w:p>
        </w:tc>
        <w:tc>
          <w:tcPr>
            <w:tcW w:w="2355" w:type="dxa"/>
            <w:vAlign w:val="center"/>
          </w:tcPr>
          <w:p>
            <w:pPr>
              <w:pStyle w:val="9"/>
              <w:spacing w:line="300" w:lineRule="exact"/>
              <w:ind w:firstLine="48" w:firstLineChars="20"/>
              <w:rPr>
                <w:rFonts w:hint="eastAsia" w:ascii="宋体" w:hAnsi="宋体" w:cs="宋体"/>
              </w:rPr>
            </w:pPr>
            <w:r>
              <w:rPr>
                <w:rFonts w:hint="eastAsia" w:ascii="宋体" w:hAnsi="宋体" w:cs="宋体"/>
              </w:rPr>
              <w:t>人员证书</w:t>
            </w:r>
          </w:p>
        </w:tc>
        <w:tc>
          <w:tcPr>
            <w:tcW w:w="4599" w:type="dxa"/>
            <w:vAlign w:val="center"/>
          </w:tcPr>
          <w:p>
            <w:pPr>
              <w:spacing w:line="400" w:lineRule="exact"/>
              <w:rPr>
                <w:rFonts w:hint="eastAsia" w:ascii="宋体" w:hAnsi="宋体" w:cs="宋体"/>
              </w:rPr>
            </w:pPr>
            <w:r>
              <w:rPr>
                <w:rFonts w:hint="eastAsia" w:ascii="宋体" w:hAnsi="宋体" w:cs="宋体"/>
                <w:sz w:val="24"/>
              </w:rPr>
              <w:t>有效</w:t>
            </w:r>
          </w:p>
        </w:tc>
        <w:tc>
          <w:tcPr>
            <w:tcW w:w="1821" w:type="dxa"/>
            <w:vAlign w:val="center"/>
          </w:tcPr>
          <w:p>
            <w:pPr>
              <w:spacing w:line="400" w:lineRule="exact"/>
              <w:jc w:val="center"/>
              <w:rPr>
                <w:rFonts w:hint="eastAsia"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8" w:space="0"/>
            <w:insideV w:val="single" w:color="auto" w:sz="8" w:space="0"/>
          </w:tblBorders>
          <w:tblCellMar>
            <w:top w:w="0" w:type="dxa"/>
            <w:left w:w="108" w:type="dxa"/>
            <w:bottom w:w="0" w:type="dxa"/>
            <w:right w:w="108" w:type="dxa"/>
          </w:tblCellMar>
        </w:tblPrEx>
        <w:trPr>
          <w:trHeight w:val="525" w:hRule="atLeast"/>
          <w:jc w:val="center"/>
        </w:trPr>
        <w:tc>
          <w:tcPr>
            <w:tcW w:w="725" w:type="dxa"/>
            <w:vAlign w:val="center"/>
          </w:tcPr>
          <w:p>
            <w:pPr>
              <w:spacing w:line="400" w:lineRule="exact"/>
              <w:ind w:firstLine="199" w:firstLineChars="83"/>
              <w:rPr>
                <w:rFonts w:hint="eastAsia" w:ascii="宋体" w:hAnsi="宋体" w:cs="宋体"/>
                <w:sz w:val="24"/>
              </w:rPr>
            </w:pPr>
            <w:r>
              <w:rPr>
                <w:rFonts w:hint="eastAsia" w:ascii="宋体" w:hAnsi="宋体" w:cs="宋体"/>
                <w:sz w:val="24"/>
              </w:rPr>
              <w:t>5</w:t>
            </w:r>
          </w:p>
        </w:tc>
        <w:tc>
          <w:tcPr>
            <w:tcW w:w="2355" w:type="dxa"/>
            <w:vAlign w:val="center"/>
          </w:tcPr>
          <w:p>
            <w:pPr>
              <w:pStyle w:val="9"/>
              <w:spacing w:line="300" w:lineRule="exact"/>
              <w:ind w:firstLine="48" w:firstLineChars="20"/>
              <w:rPr>
                <w:rFonts w:hint="eastAsia" w:ascii="宋体" w:hAnsi="宋体" w:cs="宋体"/>
              </w:rPr>
            </w:pPr>
            <w:r>
              <w:rPr>
                <w:rFonts w:hint="eastAsia" w:ascii="宋体" w:hAnsi="宋体" w:cs="宋体"/>
              </w:rPr>
              <w:t>承诺函</w:t>
            </w:r>
          </w:p>
        </w:tc>
        <w:tc>
          <w:tcPr>
            <w:tcW w:w="4599" w:type="dxa"/>
            <w:vAlign w:val="center"/>
          </w:tcPr>
          <w:p>
            <w:pPr>
              <w:spacing w:line="400" w:lineRule="exact"/>
              <w:rPr>
                <w:rFonts w:hint="eastAsia" w:ascii="宋体" w:hAnsi="宋体" w:cs="宋体"/>
                <w:sz w:val="24"/>
              </w:rPr>
            </w:pPr>
            <w:r>
              <w:rPr>
                <w:rFonts w:hint="eastAsia" w:ascii="宋体" w:hAnsi="宋体" w:cs="宋体"/>
                <w:sz w:val="24"/>
              </w:rPr>
              <w:t>有效</w:t>
            </w:r>
          </w:p>
        </w:tc>
        <w:tc>
          <w:tcPr>
            <w:tcW w:w="1821" w:type="dxa"/>
            <w:vAlign w:val="center"/>
          </w:tcPr>
          <w:p>
            <w:pPr>
              <w:spacing w:line="400" w:lineRule="exact"/>
              <w:jc w:val="center"/>
              <w:rPr>
                <w:rFonts w:hint="eastAsia" w:ascii="宋体" w:hAnsi="宋体" w:cs="宋体"/>
                <w:sz w:val="24"/>
              </w:rPr>
            </w:pPr>
          </w:p>
        </w:tc>
      </w:tr>
    </w:tbl>
    <w:p>
      <w:pPr>
        <w:tabs>
          <w:tab w:val="left" w:pos="420"/>
        </w:tabs>
        <w:ind w:firstLine="540" w:firstLineChars="225"/>
        <w:jc w:val="left"/>
        <w:rPr>
          <w:rFonts w:hint="eastAsia" w:ascii="宋体" w:hAnsi="宋体" w:cs="宋体"/>
          <w:sz w:val="24"/>
        </w:rPr>
      </w:pPr>
    </w:p>
    <w:p>
      <w:pPr>
        <w:tabs>
          <w:tab w:val="left" w:pos="420"/>
        </w:tabs>
        <w:ind w:firstLine="540" w:firstLineChars="225"/>
        <w:jc w:val="left"/>
        <w:rPr>
          <w:rFonts w:hint="eastAsia" w:ascii="宋体" w:hAnsi="宋体" w:cs="宋体"/>
          <w:sz w:val="24"/>
        </w:rPr>
      </w:pPr>
    </w:p>
    <w:p>
      <w:pPr>
        <w:tabs>
          <w:tab w:val="left" w:pos="420"/>
        </w:tabs>
        <w:ind w:firstLine="540" w:firstLineChars="225"/>
        <w:jc w:val="left"/>
        <w:rPr>
          <w:rFonts w:hint="eastAsia" w:ascii="宋体" w:hAnsi="宋体" w:cs="宋体"/>
          <w:sz w:val="24"/>
        </w:rPr>
      </w:pPr>
    </w:p>
    <w:p>
      <w:pPr>
        <w:tabs>
          <w:tab w:val="left" w:pos="420"/>
        </w:tabs>
        <w:jc w:val="left"/>
        <w:rPr>
          <w:rFonts w:hint="eastAsia" w:ascii="宋体" w:hAnsi="宋体" w:cs="宋体"/>
          <w:b/>
          <w:sz w:val="28"/>
        </w:rPr>
      </w:pPr>
      <w:r>
        <w:rPr>
          <w:rFonts w:hint="eastAsia" w:ascii="宋体" w:hAnsi="宋体" w:cs="宋体"/>
          <w:sz w:val="24"/>
        </w:rPr>
        <w:t>附表2：符合性审查表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7"/>
        <w:gridCol w:w="7664"/>
        <w:gridCol w:w="103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44" w:hRule="atLeast"/>
          <w:jc w:val="center"/>
        </w:trPr>
        <w:tc>
          <w:tcPr>
            <w:tcW w:w="737" w:type="dxa"/>
            <w:vAlign w:val="center"/>
          </w:tcPr>
          <w:p>
            <w:pPr>
              <w:jc w:val="center"/>
              <w:rPr>
                <w:rFonts w:hint="eastAsia" w:ascii="宋体" w:hAnsi="宋体" w:cs="宋体"/>
              </w:rPr>
            </w:pPr>
            <w:r>
              <w:rPr>
                <w:rFonts w:hint="eastAsia" w:ascii="宋体" w:hAnsi="宋体" w:cs="宋体"/>
                <w:b/>
                <w:sz w:val="24"/>
              </w:rPr>
              <w:t>序号</w:t>
            </w:r>
          </w:p>
        </w:tc>
        <w:tc>
          <w:tcPr>
            <w:tcW w:w="7664" w:type="dxa"/>
            <w:vAlign w:val="center"/>
          </w:tcPr>
          <w:p>
            <w:pPr>
              <w:jc w:val="center"/>
              <w:rPr>
                <w:rFonts w:hint="eastAsia" w:ascii="宋体" w:hAnsi="宋体" w:cs="宋体"/>
                <w:sz w:val="24"/>
              </w:rPr>
            </w:pPr>
            <w:r>
              <w:rPr>
                <w:rFonts w:hint="eastAsia" w:ascii="宋体" w:hAnsi="宋体" w:cs="宋体"/>
                <w:b/>
                <w:sz w:val="24"/>
              </w:rPr>
              <w:t>合格条件</w:t>
            </w:r>
          </w:p>
        </w:tc>
        <w:tc>
          <w:tcPr>
            <w:tcW w:w="1039" w:type="dxa"/>
            <w:vAlign w:val="center"/>
          </w:tcPr>
          <w:p>
            <w:pPr>
              <w:jc w:val="center"/>
              <w:rPr>
                <w:rFonts w:hint="eastAsia" w:ascii="宋体" w:hAnsi="宋体" w:cs="宋体"/>
                <w:sz w:val="24"/>
              </w:rPr>
            </w:pPr>
            <w:r>
              <w:rPr>
                <w:rFonts w:hint="eastAsia" w:ascii="宋体" w:hAnsi="宋体" w:cs="宋体"/>
                <w:b/>
                <w:sz w:val="24"/>
              </w:rPr>
              <w:t>结论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9" w:hRule="atLeast"/>
          <w:jc w:val="center"/>
        </w:trPr>
        <w:tc>
          <w:tcPr>
            <w:tcW w:w="737" w:type="dxa"/>
            <w:vAlign w:val="center"/>
          </w:tcPr>
          <w:p>
            <w:pPr>
              <w:jc w:val="center"/>
              <w:rPr>
                <w:rFonts w:hint="eastAsia" w:ascii="宋体" w:hAnsi="宋体" w:cs="宋体"/>
                <w:sz w:val="24"/>
              </w:rPr>
            </w:pPr>
            <w:r>
              <w:rPr>
                <w:rFonts w:hint="eastAsia" w:ascii="宋体" w:hAnsi="宋体" w:cs="宋体"/>
                <w:sz w:val="24"/>
              </w:rPr>
              <w:t>1</w:t>
            </w:r>
          </w:p>
        </w:tc>
        <w:tc>
          <w:tcPr>
            <w:tcW w:w="7664" w:type="dxa"/>
            <w:vAlign w:val="center"/>
          </w:tcPr>
          <w:p>
            <w:pPr>
              <w:rPr>
                <w:rFonts w:hint="eastAsia" w:ascii="宋体" w:hAnsi="宋体" w:cs="宋体"/>
                <w:sz w:val="24"/>
              </w:rPr>
            </w:pPr>
            <w:r>
              <w:rPr>
                <w:rFonts w:hint="eastAsia" w:ascii="宋体" w:hAnsi="宋体" w:cs="宋体"/>
                <w:sz w:val="24"/>
              </w:rPr>
              <w:t>报价清单</w:t>
            </w:r>
          </w:p>
        </w:tc>
        <w:tc>
          <w:tcPr>
            <w:tcW w:w="1039" w:type="dxa"/>
            <w:vAlign w:val="center"/>
          </w:tcPr>
          <w:p>
            <w:pPr>
              <w:pStyle w:val="10"/>
              <w:spacing w:line="200" w:lineRule="exact"/>
              <w:ind w:firstLine="0" w:firstLineChars="0"/>
              <w:jc w:val="center"/>
              <w:rPr>
                <w:rFonts w:hint="eastAsia" w:ascii="宋体" w:hAnsi="宋体" w:cs="宋体"/>
                <w:sz w:val="18"/>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4" w:hRule="atLeast"/>
          <w:jc w:val="center"/>
        </w:trPr>
        <w:tc>
          <w:tcPr>
            <w:tcW w:w="737" w:type="dxa"/>
            <w:vAlign w:val="center"/>
          </w:tcPr>
          <w:p>
            <w:pPr>
              <w:jc w:val="center"/>
              <w:rPr>
                <w:rFonts w:hint="eastAsia" w:ascii="宋体" w:hAnsi="宋体" w:cs="宋体"/>
                <w:sz w:val="24"/>
              </w:rPr>
            </w:pPr>
            <w:r>
              <w:rPr>
                <w:rFonts w:hint="eastAsia" w:ascii="宋体" w:hAnsi="宋体" w:cs="宋体"/>
                <w:sz w:val="24"/>
              </w:rPr>
              <w:t>2</w:t>
            </w:r>
          </w:p>
        </w:tc>
        <w:tc>
          <w:tcPr>
            <w:tcW w:w="7664" w:type="dxa"/>
            <w:vAlign w:val="center"/>
          </w:tcPr>
          <w:p>
            <w:pPr>
              <w:rPr>
                <w:rFonts w:hint="eastAsia" w:ascii="宋体" w:hAnsi="宋体" w:cs="宋体"/>
                <w:sz w:val="24"/>
              </w:rPr>
            </w:pPr>
            <w:r>
              <w:rPr>
                <w:rFonts w:hint="eastAsia" w:ascii="宋体" w:hAnsi="宋体" w:cs="宋体"/>
                <w:sz w:val="24"/>
              </w:rPr>
              <w:t>报价文件按照谈判文件规定的格式填写，内容齐全，字迹清晰可辨。</w:t>
            </w:r>
          </w:p>
        </w:tc>
        <w:tc>
          <w:tcPr>
            <w:tcW w:w="1039" w:type="dxa"/>
            <w:vAlign w:val="center"/>
          </w:tcPr>
          <w:p>
            <w:pPr>
              <w:jc w:val="cente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4" w:hRule="atLeast"/>
          <w:jc w:val="center"/>
        </w:trPr>
        <w:tc>
          <w:tcPr>
            <w:tcW w:w="737" w:type="dxa"/>
            <w:vAlign w:val="center"/>
          </w:tcPr>
          <w:p>
            <w:pPr>
              <w:jc w:val="center"/>
              <w:rPr>
                <w:rFonts w:hint="eastAsia" w:ascii="宋体" w:hAnsi="宋体" w:cs="宋体"/>
                <w:sz w:val="24"/>
              </w:rPr>
            </w:pPr>
            <w:r>
              <w:rPr>
                <w:rFonts w:hint="eastAsia" w:ascii="宋体" w:hAnsi="宋体" w:cs="宋体"/>
                <w:sz w:val="24"/>
              </w:rPr>
              <w:t>3</w:t>
            </w:r>
          </w:p>
        </w:tc>
        <w:tc>
          <w:tcPr>
            <w:tcW w:w="7664" w:type="dxa"/>
            <w:vAlign w:val="center"/>
          </w:tcPr>
          <w:p>
            <w:pPr>
              <w:ind w:leftChars="-1" w:hanging="2" w:hangingChars="1"/>
              <w:rPr>
                <w:rFonts w:hint="eastAsia" w:ascii="宋体" w:hAnsi="宋体" w:cs="宋体"/>
                <w:sz w:val="24"/>
              </w:rPr>
            </w:pPr>
            <w:r>
              <w:rPr>
                <w:rFonts w:hint="eastAsia" w:ascii="宋体" w:hAnsi="宋体" w:cs="宋体"/>
                <w:sz w:val="24"/>
              </w:rPr>
              <w:t>在谈判评审过程中，谈判小组未发现谈判被邀请人以其他人的名义报价、以行贿手段谋取中标或者以其他弄虚作假方式投标的；</w:t>
            </w:r>
          </w:p>
        </w:tc>
        <w:tc>
          <w:tcPr>
            <w:tcW w:w="1039" w:type="dxa"/>
            <w:vAlign w:val="center"/>
          </w:tcPr>
          <w:p>
            <w:pPr>
              <w:jc w:val="center"/>
              <w:rPr>
                <w:rFonts w:hint="eastAsia"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4" w:hRule="atLeast"/>
          <w:jc w:val="center"/>
        </w:trPr>
        <w:tc>
          <w:tcPr>
            <w:tcW w:w="737" w:type="dxa"/>
            <w:vAlign w:val="center"/>
          </w:tcPr>
          <w:p>
            <w:pPr>
              <w:jc w:val="center"/>
              <w:rPr>
                <w:rFonts w:hint="eastAsia" w:ascii="宋体" w:hAnsi="宋体" w:cs="宋体"/>
                <w:sz w:val="24"/>
              </w:rPr>
            </w:pPr>
            <w:r>
              <w:rPr>
                <w:rFonts w:hint="eastAsia" w:ascii="宋体" w:hAnsi="宋体" w:cs="宋体"/>
                <w:sz w:val="24"/>
              </w:rPr>
              <w:t>4</w:t>
            </w:r>
          </w:p>
        </w:tc>
        <w:tc>
          <w:tcPr>
            <w:tcW w:w="7664" w:type="dxa"/>
            <w:vAlign w:val="center"/>
          </w:tcPr>
          <w:p>
            <w:pPr>
              <w:ind w:leftChars="-1" w:hanging="2" w:hangingChars="1"/>
              <w:rPr>
                <w:rFonts w:hint="eastAsia" w:ascii="宋体" w:hAnsi="宋体" w:cs="宋体"/>
                <w:sz w:val="24"/>
              </w:rPr>
            </w:pPr>
            <w:r>
              <w:rPr>
                <w:rFonts w:hint="eastAsia" w:ascii="宋体" w:hAnsi="宋体" w:cs="宋体"/>
                <w:sz w:val="24"/>
              </w:rPr>
              <w:t>其他要求</w:t>
            </w:r>
          </w:p>
        </w:tc>
        <w:tc>
          <w:tcPr>
            <w:tcW w:w="1039" w:type="dxa"/>
            <w:vAlign w:val="center"/>
          </w:tcPr>
          <w:p>
            <w:pPr>
              <w:jc w:val="center"/>
              <w:rPr>
                <w:rFonts w:hint="eastAsia" w:ascii="宋体" w:hAnsi="宋体" w:cs="宋体"/>
              </w:rPr>
            </w:pPr>
          </w:p>
        </w:tc>
      </w:tr>
    </w:tbl>
    <w:p>
      <w:pPr>
        <w:rPr>
          <w:rFonts w:hint="eastAsia" w:ascii="宋体" w:hAnsi="宋体" w:cs="宋体"/>
          <w:sz w:val="24"/>
        </w:rPr>
      </w:pPr>
    </w:p>
    <w:p>
      <w:pPr>
        <w:rPr>
          <w:rFonts w:hint="eastAsia" w:ascii="宋体" w:hAnsi="宋体" w:cs="宋体"/>
          <w:sz w:val="24"/>
        </w:rPr>
      </w:pPr>
      <w:r>
        <w:rPr>
          <w:rFonts w:hint="eastAsia" w:ascii="宋体" w:hAnsi="宋体" w:cs="宋体"/>
          <w:sz w:val="24"/>
        </w:rPr>
        <w:t>注：在表中“√”表示满足，“×”表示不满足，结论分“通过”和“不通过”两种。</w:t>
      </w:r>
    </w:p>
    <w:p/>
    <w:sectPr>
      <w:footerReference r:id="rId3" w:type="default"/>
      <w:pgSz w:w="11906" w:h="16838"/>
      <w:pgMar w:top="935" w:right="1274" w:bottom="1091" w:left="1276" w:header="851" w:footer="851" w:gutter="0"/>
      <w:pgNumType w:fmt="numberInDash"/>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2FF" w:usb1="400004FF" w:usb2="00000000" w:usb3="00000000" w:csb0="2000019F" w:csb1="00000000"/>
  </w:font>
  <w:font w:name="MingLiU_HKSCS">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right" w:y="1"/>
      <w:rPr>
        <w:rStyle w:val="8"/>
      </w:rPr>
    </w:pPr>
    <w:r>
      <w:fldChar w:fldCharType="begin"/>
    </w:r>
    <w:r>
      <w:rPr>
        <w:rStyle w:val="8"/>
      </w:rPr>
      <w:instrText xml:space="preserve">PAGE  </w:instrText>
    </w:r>
    <w:r>
      <w:fldChar w:fldCharType="separate"/>
    </w:r>
    <w:r>
      <w:rPr>
        <w:rStyle w:val="8"/>
      </w:rPr>
      <w:t>- 18 -</w:t>
    </w:r>
    <w:r>
      <w:fldChar w:fldCharType="end"/>
    </w:r>
  </w:p>
  <w:p>
    <w:pPr>
      <w:pStyle w:val="5"/>
      <w:ind w:right="360" w:firstLine="4320" w:firstLineChars="2400"/>
      <w:rPr>
        <w:rStyle w:val="8"/>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BC51934"/>
    <w:rsid w:val="4BC519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1"/>
    <w:qFormat/>
    <w:uiPriority w:val="0"/>
    <w:pPr>
      <w:keepNext/>
      <w:spacing w:line="500" w:lineRule="exact"/>
      <w:jc w:val="center"/>
      <w:outlineLvl w:val="1"/>
    </w:pPr>
    <w:rPr>
      <w:b/>
      <w:sz w:val="36"/>
    </w:rPr>
  </w:style>
  <w:style w:type="paragraph" w:styleId="4">
    <w:name w:val="heading 4"/>
    <w:basedOn w:val="1"/>
    <w:next w:val="1"/>
    <w:semiHidden/>
    <w:unhideWhenUsed/>
    <w:qFormat/>
    <w:uiPriority w:val="0"/>
    <w:pPr>
      <w:keepNext/>
      <w:keepLines/>
      <w:spacing w:before="280" w:after="290" w:line="376" w:lineRule="auto"/>
      <w:outlineLvl w:val="3"/>
    </w:pPr>
    <w:rPr>
      <w:rFonts w:ascii="Cambria" w:hAnsi="Cambria"/>
      <w:b/>
      <w:bCs/>
      <w:sz w:val="28"/>
      <w:szCs w:val="28"/>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Body Text"/>
    <w:basedOn w:val="1"/>
    <w:qFormat/>
    <w:uiPriority w:val="0"/>
    <w:pPr>
      <w:jc w:val="center"/>
    </w:pPr>
    <w:rPr>
      <w:b/>
      <w:sz w:val="44"/>
      <w:u w:val="single"/>
    </w:rPr>
  </w:style>
  <w:style w:type="paragraph" w:styleId="5">
    <w:name w:val="footer"/>
    <w:basedOn w:val="1"/>
    <w:qFormat/>
    <w:uiPriority w:val="0"/>
    <w:pPr>
      <w:tabs>
        <w:tab w:val="center" w:pos="4153"/>
        <w:tab w:val="right" w:pos="8306"/>
      </w:tabs>
      <w:snapToGrid w:val="0"/>
      <w:jc w:val="left"/>
    </w:pPr>
    <w:rPr>
      <w:sz w:val="18"/>
    </w:rPr>
  </w:style>
  <w:style w:type="character" w:styleId="8">
    <w:name w:val="page number"/>
    <w:basedOn w:val="7"/>
    <w:qFormat/>
    <w:uiPriority w:val="0"/>
  </w:style>
  <w:style w:type="paragraph" w:customStyle="1" w:styleId="9">
    <w:name w:val="zhengwen"/>
    <w:basedOn w:val="10"/>
    <w:qFormat/>
    <w:uiPriority w:val="0"/>
  </w:style>
  <w:style w:type="paragraph" w:customStyle="1" w:styleId="10">
    <w:name w:val="样式 首行缩进:  2 字符"/>
    <w:basedOn w:val="1"/>
    <w:qFormat/>
    <w:uiPriority w:val="0"/>
    <w:pPr>
      <w:spacing w:line="400" w:lineRule="exact"/>
      <w:ind w:firstLine="200" w:firstLineChars="200"/>
    </w:pPr>
    <w:rPr>
      <w:sz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Office_11.8.6.11719_F1E327BC-269C-435d-A152-05C5408002CA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2023-05-29T01:10:00Z</dcterms:created>
  <dc:creator>佩</dc:creator>
  <cp:lastModifiedBy>佩</cp:lastModifiedBy>
  <dcterms:modified xsi:type="dcterms:W3CDTF">2023-05-29T01:11:06Z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2052-11.8.6.11719</vt:lpwstr>
  </property>
  <property fmtid="{D5CDD505-2E9C-101B-9397-08002B2CF9AE}" pid="3" name="ICV">
    <vt:lpwstr>5B8546E93BA24DEA8DA6455090A7F10D</vt:lpwstr>
  </property>
</Properties>
</file>